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FDE" w:rsidRPr="00BF14F6" w:rsidRDefault="00BA0FDE" w:rsidP="00BA0FDE">
      <w:pPr>
        <w:jc w:val="center"/>
        <w:rPr>
          <w:sz w:val="28"/>
          <w:szCs w:val="20"/>
        </w:rPr>
      </w:pPr>
      <w:r w:rsidRPr="00BF14F6">
        <w:rPr>
          <w:noProof/>
          <w:sz w:val="28"/>
          <w:szCs w:val="20"/>
        </w:rPr>
        <w:drawing>
          <wp:inline distT="0" distB="0" distL="0" distR="0">
            <wp:extent cx="581025" cy="723900"/>
            <wp:effectExtent l="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FDE" w:rsidRPr="00CA173C" w:rsidRDefault="00BA0FDE" w:rsidP="00BA0FDE">
      <w:pPr>
        <w:jc w:val="center"/>
        <w:rPr>
          <w:rFonts w:ascii="Arial" w:hAnsi="Arial" w:cs="Arial"/>
          <w:b/>
        </w:rPr>
      </w:pPr>
    </w:p>
    <w:p w:rsidR="00BA0FDE" w:rsidRPr="00CA173C" w:rsidRDefault="00BA0FDE" w:rsidP="00BA0FDE">
      <w:pPr>
        <w:jc w:val="center"/>
        <w:rPr>
          <w:rFonts w:ascii="Arial" w:hAnsi="Arial" w:cs="Arial"/>
          <w:b/>
        </w:rPr>
      </w:pPr>
      <w:r w:rsidRPr="00CA173C">
        <w:rPr>
          <w:rFonts w:ascii="Arial" w:hAnsi="Arial" w:cs="Arial"/>
          <w:b/>
        </w:rPr>
        <w:t>НИКОЛЬСКИЙ СЕЛЬСКИЙ СОВЕТ ДЕПУТАТОВ</w:t>
      </w:r>
    </w:p>
    <w:p w:rsidR="00BA0FDE" w:rsidRPr="00CA173C" w:rsidRDefault="00BA0FDE" w:rsidP="00BA0FDE">
      <w:pPr>
        <w:pBdr>
          <w:bottom w:val="single" w:sz="12" w:space="1" w:color="auto"/>
        </w:pBdr>
        <w:jc w:val="center"/>
        <w:rPr>
          <w:rFonts w:ascii="Arial" w:hAnsi="Arial" w:cs="Arial"/>
          <w:b/>
        </w:rPr>
      </w:pPr>
      <w:r w:rsidRPr="00CA173C">
        <w:rPr>
          <w:rFonts w:ascii="Arial" w:hAnsi="Arial" w:cs="Arial"/>
          <w:b/>
        </w:rPr>
        <w:t>Емельяновского района Красноярского края</w:t>
      </w:r>
    </w:p>
    <w:p w:rsidR="00BA0FDE" w:rsidRPr="00CA173C" w:rsidRDefault="00BA0FDE" w:rsidP="00BA0FDE">
      <w:pPr>
        <w:jc w:val="center"/>
        <w:rPr>
          <w:rFonts w:ascii="Arial" w:hAnsi="Arial" w:cs="Arial"/>
        </w:rPr>
      </w:pPr>
    </w:p>
    <w:p w:rsidR="00BA0FDE" w:rsidRPr="00CA173C" w:rsidRDefault="00BA0FDE" w:rsidP="00BA0FDE">
      <w:pPr>
        <w:jc w:val="center"/>
        <w:rPr>
          <w:rFonts w:ascii="Arial" w:hAnsi="Arial" w:cs="Arial"/>
          <w:lang w:eastAsia="ar-SA"/>
        </w:rPr>
      </w:pPr>
    </w:p>
    <w:p w:rsidR="00BA0FDE" w:rsidRPr="00CA173C" w:rsidRDefault="00BA0FDE" w:rsidP="00BA0FDE">
      <w:pPr>
        <w:jc w:val="center"/>
        <w:rPr>
          <w:rFonts w:ascii="Arial" w:hAnsi="Arial" w:cs="Arial"/>
          <w:lang w:eastAsia="ar-SA"/>
        </w:rPr>
      </w:pPr>
      <w:r w:rsidRPr="00CA173C">
        <w:rPr>
          <w:rFonts w:ascii="Arial" w:hAnsi="Arial" w:cs="Arial"/>
          <w:lang w:eastAsia="ar-SA"/>
        </w:rPr>
        <w:t xml:space="preserve">Р Е Ш Е Н И Е </w:t>
      </w:r>
    </w:p>
    <w:p w:rsidR="00136F0B" w:rsidRDefault="00136F0B" w:rsidP="00BA0FDE">
      <w:pPr>
        <w:rPr>
          <w:rFonts w:ascii="Arial" w:hAnsi="Arial" w:cs="Arial"/>
          <w:lang w:eastAsia="ar-SA"/>
        </w:rPr>
      </w:pPr>
    </w:p>
    <w:p w:rsidR="00136F0B" w:rsidRDefault="00136F0B" w:rsidP="00BA0FDE">
      <w:pPr>
        <w:rPr>
          <w:rFonts w:ascii="Arial" w:hAnsi="Arial" w:cs="Arial"/>
          <w:lang w:eastAsia="ar-SA"/>
        </w:rPr>
      </w:pPr>
    </w:p>
    <w:p w:rsidR="00BA0FDE" w:rsidRPr="00CA173C" w:rsidRDefault="00136F0B" w:rsidP="00BA0FDE">
      <w:pPr>
        <w:rPr>
          <w:rFonts w:ascii="Arial" w:hAnsi="Arial" w:cs="Arial"/>
          <w:b/>
        </w:rPr>
      </w:pPr>
      <w:r>
        <w:rPr>
          <w:rFonts w:ascii="Arial" w:hAnsi="Arial" w:cs="Arial"/>
          <w:lang w:eastAsia="ar-SA"/>
        </w:rPr>
        <w:t>28</w:t>
      </w:r>
      <w:r>
        <w:rPr>
          <w:rFonts w:ascii="Arial" w:hAnsi="Arial" w:cs="Arial"/>
        </w:rPr>
        <w:t>.07</w:t>
      </w:r>
      <w:r w:rsidR="00685764">
        <w:rPr>
          <w:rFonts w:ascii="Arial" w:hAnsi="Arial" w:cs="Arial"/>
        </w:rPr>
        <w:t>.</w:t>
      </w:r>
      <w:r w:rsidR="00BB7083">
        <w:rPr>
          <w:rFonts w:ascii="Arial" w:hAnsi="Arial" w:cs="Arial"/>
        </w:rPr>
        <w:t>2025</w:t>
      </w:r>
      <w:r w:rsidR="00BA0FDE" w:rsidRPr="00CA173C">
        <w:rPr>
          <w:rFonts w:ascii="Arial" w:hAnsi="Arial" w:cs="Arial"/>
        </w:rPr>
        <w:t xml:space="preserve">г.    </w:t>
      </w:r>
      <w:r w:rsidR="00D712D8" w:rsidRPr="00CA173C">
        <w:rPr>
          <w:rFonts w:ascii="Arial" w:hAnsi="Arial" w:cs="Arial"/>
        </w:rPr>
        <w:t xml:space="preserve">                          </w:t>
      </w:r>
      <w:r w:rsidR="00BA0FDE" w:rsidRPr="00CA173C">
        <w:rPr>
          <w:rFonts w:ascii="Arial" w:hAnsi="Arial" w:cs="Arial"/>
        </w:rPr>
        <w:t xml:space="preserve">    с. Никольское                                  </w:t>
      </w:r>
      <w:r w:rsidR="00E94F64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>№ 52-173Р</w:t>
      </w:r>
    </w:p>
    <w:p w:rsidR="00BA0FDE" w:rsidRPr="00CA173C" w:rsidRDefault="00BA0FDE" w:rsidP="00BA0FDE">
      <w:pPr>
        <w:rPr>
          <w:rFonts w:ascii="Arial" w:hAnsi="Arial" w:cs="Arial"/>
        </w:rPr>
      </w:pPr>
    </w:p>
    <w:p w:rsidR="00685764" w:rsidRPr="00685764" w:rsidRDefault="00685764" w:rsidP="00685764">
      <w:pPr>
        <w:jc w:val="both"/>
        <w:rPr>
          <w:rFonts w:ascii="Arial" w:eastAsia="Arial Unicode MS" w:hAnsi="Arial" w:cs="Arial"/>
          <w:color w:val="000000"/>
          <w:lang w:bidi="ru-RU"/>
        </w:rPr>
      </w:pPr>
      <w:r w:rsidRPr="00685764">
        <w:rPr>
          <w:rFonts w:ascii="Arial" w:eastAsia="Arial Unicode MS" w:hAnsi="Arial" w:cs="Arial"/>
          <w:color w:val="000000"/>
          <w:lang w:bidi="ru-RU"/>
        </w:rPr>
        <w:t xml:space="preserve">О внесении изменений в Устав </w:t>
      </w:r>
    </w:p>
    <w:p w:rsidR="00685764" w:rsidRPr="00685764" w:rsidRDefault="00685764" w:rsidP="00685764">
      <w:pPr>
        <w:jc w:val="both"/>
        <w:rPr>
          <w:rFonts w:ascii="Arial" w:eastAsia="Arial Unicode MS" w:hAnsi="Arial" w:cs="Arial"/>
          <w:color w:val="000000"/>
          <w:lang w:bidi="ru-RU"/>
        </w:rPr>
      </w:pPr>
      <w:r w:rsidRPr="00685764">
        <w:rPr>
          <w:rFonts w:ascii="Arial" w:eastAsia="Arial Unicode MS" w:hAnsi="Arial" w:cs="Arial"/>
          <w:color w:val="000000"/>
          <w:lang w:bidi="ru-RU"/>
        </w:rPr>
        <w:t>Никольского сельсовета Емельяновского района</w:t>
      </w:r>
    </w:p>
    <w:p w:rsidR="00685764" w:rsidRPr="00685764" w:rsidRDefault="00685764" w:rsidP="00685764">
      <w:pPr>
        <w:jc w:val="both"/>
        <w:rPr>
          <w:rFonts w:ascii="Arial" w:eastAsia="Arial Unicode MS" w:hAnsi="Arial" w:cs="Arial"/>
          <w:color w:val="000000"/>
          <w:lang w:bidi="ru-RU"/>
        </w:rPr>
      </w:pPr>
    </w:p>
    <w:p w:rsidR="00685764" w:rsidRDefault="00685764" w:rsidP="00685764">
      <w:pPr>
        <w:jc w:val="both"/>
        <w:rPr>
          <w:rFonts w:ascii="Arial" w:eastAsia="Arial Unicode MS" w:hAnsi="Arial" w:cs="Arial"/>
          <w:color w:val="000000"/>
          <w:lang w:bidi="ru-RU"/>
        </w:rPr>
      </w:pPr>
      <w:r w:rsidRPr="00685764">
        <w:rPr>
          <w:rFonts w:ascii="Arial" w:eastAsia="Arial Unicode MS" w:hAnsi="Arial" w:cs="Arial"/>
          <w:color w:val="000000"/>
          <w:lang w:bidi="ru-RU"/>
        </w:rPr>
        <w:t xml:space="preserve">В целях приведения Устава Никольского сельсовета Емельяновского района Красноярского края в соответствие с требованиями федерального и краевого законодательства, руководствуясь </w:t>
      </w:r>
      <w:r>
        <w:rPr>
          <w:rFonts w:ascii="Arial" w:eastAsia="Arial Unicode MS" w:hAnsi="Arial" w:cs="Arial"/>
          <w:color w:val="000000"/>
          <w:lang w:bidi="ru-RU"/>
        </w:rPr>
        <w:t>Уставом</w:t>
      </w:r>
      <w:r w:rsidRPr="00685764">
        <w:rPr>
          <w:rFonts w:ascii="Arial" w:eastAsia="Arial Unicode MS" w:hAnsi="Arial" w:cs="Arial"/>
          <w:color w:val="000000"/>
          <w:lang w:bidi="ru-RU"/>
        </w:rPr>
        <w:t xml:space="preserve"> Никольского сельсовета Емельяновского района Красноярского края, Никольский </w:t>
      </w:r>
      <w:r>
        <w:rPr>
          <w:rFonts w:ascii="Arial" w:eastAsia="Arial Unicode MS" w:hAnsi="Arial" w:cs="Arial"/>
          <w:color w:val="000000"/>
          <w:lang w:bidi="ru-RU"/>
        </w:rPr>
        <w:t xml:space="preserve">сельский </w:t>
      </w:r>
      <w:r w:rsidRPr="00685764">
        <w:rPr>
          <w:rFonts w:ascii="Arial" w:eastAsia="Arial Unicode MS" w:hAnsi="Arial" w:cs="Arial"/>
          <w:color w:val="000000"/>
          <w:lang w:bidi="ru-RU"/>
        </w:rPr>
        <w:t xml:space="preserve">Совет депутатов </w:t>
      </w:r>
    </w:p>
    <w:p w:rsidR="00685764" w:rsidRDefault="00685764" w:rsidP="00685764">
      <w:pPr>
        <w:jc w:val="both"/>
        <w:rPr>
          <w:rFonts w:ascii="Arial" w:eastAsia="Arial Unicode MS" w:hAnsi="Arial" w:cs="Arial"/>
          <w:color w:val="000000"/>
          <w:lang w:bidi="ru-RU"/>
        </w:rPr>
      </w:pPr>
    </w:p>
    <w:p w:rsidR="00685764" w:rsidRPr="00685764" w:rsidRDefault="00685764" w:rsidP="00685764">
      <w:pPr>
        <w:jc w:val="both"/>
        <w:rPr>
          <w:rFonts w:ascii="Arial" w:eastAsia="Arial Unicode MS" w:hAnsi="Arial" w:cs="Arial"/>
          <w:color w:val="000000"/>
          <w:lang w:bidi="ru-RU"/>
        </w:rPr>
      </w:pPr>
      <w:r w:rsidRPr="00685764">
        <w:rPr>
          <w:rFonts w:ascii="Arial" w:eastAsia="Arial Unicode MS" w:hAnsi="Arial" w:cs="Arial"/>
          <w:color w:val="000000"/>
          <w:lang w:bidi="ru-RU"/>
        </w:rPr>
        <w:t>РЕШИЛ:</w:t>
      </w:r>
    </w:p>
    <w:p w:rsidR="00685764" w:rsidRPr="00685764" w:rsidRDefault="00136F0B" w:rsidP="00685764">
      <w:pPr>
        <w:jc w:val="both"/>
        <w:rPr>
          <w:rFonts w:ascii="Arial" w:eastAsia="Arial Unicode MS" w:hAnsi="Arial" w:cs="Arial"/>
          <w:color w:val="000000"/>
          <w:lang w:bidi="ru-RU"/>
        </w:rPr>
      </w:pPr>
      <w:r>
        <w:rPr>
          <w:rFonts w:ascii="Arial" w:eastAsia="Arial Unicode MS" w:hAnsi="Arial" w:cs="Arial"/>
          <w:color w:val="000000"/>
          <w:lang w:bidi="ru-RU"/>
        </w:rPr>
        <w:t xml:space="preserve">          </w:t>
      </w:r>
      <w:r w:rsidR="00685764" w:rsidRPr="00685764">
        <w:rPr>
          <w:rFonts w:ascii="Arial" w:eastAsia="Arial Unicode MS" w:hAnsi="Arial" w:cs="Arial"/>
          <w:color w:val="000000"/>
          <w:lang w:bidi="ru-RU"/>
        </w:rPr>
        <w:t>1. Внести в Устав Никольского сельсовета Емельяновского района Красноярского края следующие изменения:</w:t>
      </w:r>
    </w:p>
    <w:p w:rsidR="00685764" w:rsidRPr="00BA19C8" w:rsidRDefault="00685764" w:rsidP="00685764">
      <w:pPr>
        <w:jc w:val="both"/>
        <w:rPr>
          <w:rFonts w:ascii="Arial" w:eastAsia="Arial Unicode MS" w:hAnsi="Arial" w:cs="Arial"/>
          <w:color w:val="000000"/>
          <w:lang w:bidi="ru-RU"/>
        </w:rPr>
      </w:pPr>
      <w:r w:rsidRPr="00A61EEC">
        <w:rPr>
          <w:rFonts w:ascii="Arial" w:eastAsia="Arial Unicode MS" w:hAnsi="Arial" w:cs="Arial"/>
          <w:b/>
          <w:color w:val="000000"/>
          <w:lang w:bidi="ru-RU"/>
        </w:rPr>
        <w:t>1.1</w:t>
      </w:r>
      <w:r w:rsidRPr="00BA19C8">
        <w:rPr>
          <w:rFonts w:ascii="Arial" w:eastAsia="Arial Unicode MS" w:hAnsi="Arial" w:cs="Arial"/>
          <w:color w:val="000000"/>
          <w:lang w:bidi="ru-RU"/>
        </w:rPr>
        <w:t>. в пункте 9 статьи 5:</w:t>
      </w:r>
    </w:p>
    <w:p w:rsidR="00685764" w:rsidRPr="00685764" w:rsidRDefault="00685764" w:rsidP="00685764">
      <w:pPr>
        <w:jc w:val="both"/>
        <w:rPr>
          <w:rFonts w:ascii="Arial" w:eastAsia="Arial Unicode MS" w:hAnsi="Arial" w:cs="Arial"/>
          <w:color w:val="000000"/>
          <w:lang w:bidi="ru-RU"/>
        </w:rPr>
      </w:pPr>
      <w:r w:rsidRPr="00BA19C8">
        <w:rPr>
          <w:rFonts w:ascii="Arial" w:eastAsia="Arial Unicode MS" w:hAnsi="Arial" w:cs="Arial"/>
          <w:color w:val="000000"/>
          <w:lang w:bidi="ru-RU"/>
        </w:rPr>
        <w:t>- пункт 10 исключить;</w:t>
      </w:r>
    </w:p>
    <w:p w:rsidR="00685764" w:rsidRPr="00685764" w:rsidRDefault="00685764" w:rsidP="00685764">
      <w:pPr>
        <w:jc w:val="both"/>
        <w:rPr>
          <w:rFonts w:ascii="Arial" w:eastAsia="Arial Unicode MS" w:hAnsi="Arial" w:cs="Arial"/>
          <w:color w:val="000000"/>
          <w:lang w:bidi="ru-RU"/>
        </w:rPr>
      </w:pPr>
      <w:r w:rsidRPr="00A61EEC">
        <w:rPr>
          <w:rFonts w:ascii="Arial" w:eastAsia="Arial Unicode MS" w:hAnsi="Arial" w:cs="Arial"/>
          <w:b/>
          <w:color w:val="000000"/>
          <w:lang w:bidi="ru-RU"/>
        </w:rPr>
        <w:t>1.2.</w:t>
      </w:r>
      <w:r w:rsidRPr="00685764">
        <w:rPr>
          <w:rFonts w:ascii="Arial" w:eastAsia="Arial Unicode MS" w:hAnsi="Arial" w:cs="Arial"/>
          <w:color w:val="000000"/>
          <w:lang w:bidi="ru-RU"/>
        </w:rPr>
        <w:t xml:space="preserve"> подпункт 14 пункта 1 статьи 7 исключить;</w:t>
      </w:r>
    </w:p>
    <w:p w:rsidR="00685764" w:rsidRPr="00685764" w:rsidRDefault="00685764" w:rsidP="00685764">
      <w:pPr>
        <w:jc w:val="both"/>
        <w:rPr>
          <w:rFonts w:ascii="Arial" w:eastAsia="Arial Unicode MS" w:hAnsi="Arial" w:cs="Arial"/>
          <w:color w:val="000000"/>
          <w:lang w:bidi="ru-RU"/>
        </w:rPr>
      </w:pPr>
      <w:r w:rsidRPr="00A61EEC">
        <w:rPr>
          <w:rFonts w:ascii="Arial" w:eastAsia="Arial Unicode MS" w:hAnsi="Arial" w:cs="Arial"/>
          <w:b/>
          <w:color w:val="000000"/>
          <w:lang w:bidi="ru-RU"/>
        </w:rPr>
        <w:t>1.3</w:t>
      </w:r>
      <w:r w:rsidRPr="00685764">
        <w:rPr>
          <w:rFonts w:ascii="Arial" w:eastAsia="Arial Unicode MS" w:hAnsi="Arial" w:cs="Arial"/>
          <w:color w:val="000000"/>
          <w:lang w:bidi="ru-RU"/>
        </w:rPr>
        <w:t>. пункт 1 статьи 17 дополнить подпунктом 13.1 следующего содержания:</w:t>
      </w:r>
    </w:p>
    <w:p w:rsidR="00685764" w:rsidRPr="00685764" w:rsidRDefault="00685764" w:rsidP="00685764">
      <w:pPr>
        <w:jc w:val="both"/>
        <w:rPr>
          <w:rFonts w:ascii="Arial" w:eastAsia="Arial Unicode MS" w:hAnsi="Arial" w:cs="Arial"/>
          <w:color w:val="000000"/>
          <w:lang w:bidi="ru-RU"/>
        </w:rPr>
      </w:pPr>
      <w:r w:rsidRPr="00685764">
        <w:rPr>
          <w:rFonts w:ascii="Arial" w:eastAsia="Arial Unicode MS" w:hAnsi="Arial" w:cs="Arial"/>
          <w:color w:val="000000"/>
          <w:lang w:bidi="ru-RU"/>
        </w:rPr>
        <w:t>«13.1) приобретения им статуса иностранного агента.»;</w:t>
      </w:r>
    </w:p>
    <w:p w:rsidR="00685764" w:rsidRPr="00685764" w:rsidRDefault="00685764" w:rsidP="00685764">
      <w:pPr>
        <w:jc w:val="both"/>
        <w:rPr>
          <w:rFonts w:ascii="Arial" w:eastAsia="Arial Unicode MS" w:hAnsi="Arial" w:cs="Arial"/>
          <w:color w:val="000000"/>
          <w:lang w:bidi="ru-RU"/>
        </w:rPr>
      </w:pPr>
      <w:r w:rsidRPr="00A61EEC">
        <w:rPr>
          <w:rFonts w:ascii="Arial" w:eastAsia="Arial Unicode MS" w:hAnsi="Arial" w:cs="Arial"/>
          <w:b/>
          <w:color w:val="000000"/>
          <w:lang w:bidi="ru-RU"/>
        </w:rPr>
        <w:t>1.4</w:t>
      </w:r>
      <w:r w:rsidRPr="00685764">
        <w:rPr>
          <w:rFonts w:ascii="Arial" w:eastAsia="Arial Unicode MS" w:hAnsi="Arial" w:cs="Arial"/>
          <w:color w:val="000000"/>
          <w:lang w:bidi="ru-RU"/>
        </w:rPr>
        <w:t xml:space="preserve">. статью 19 изложить в следующей редакции: </w:t>
      </w:r>
    </w:p>
    <w:p w:rsidR="00685764" w:rsidRPr="00BA19C8" w:rsidRDefault="00685764" w:rsidP="00685764">
      <w:pPr>
        <w:jc w:val="both"/>
        <w:rPr>
          <w:rFonts w:ascii="Arial" w:eastAsia="Arial Unicode MS" w:hAnsi="Arial" w:cs="Arial"/>
          <w:color w:val="000000"/>
          <w:lang w:bidi="ru-RU"/>
        </w:rPr>
      </w:pPr>
      <w:r w:rsidRPr="00BA19C8">
        <w:rPr>
          <w:rFonts w:ascii="Arial" w:eastAsia="Arial Unicode MS" w:hAnsi="Arial" w:cs="Arial"/>
          <w:color w:val="000000"/>
          <w:lang w:bidi="ru-RU"/>
        </w:rPr>
        <w:t>«Статья 19. Исполнение полномочий главы муниципального образования</w:t>
      </w:r>
    </w:p>
    <w:p w:rsidR="00685764" w:rsidRPr="00685764" w:rsidRDefault="00685764" w:rsidP="00685764">
      <w:pPr>
        <w:jc w:val="both"/>
        <w:rPr>
          <w:rFonts w:ascii="Arial" w:eastAsia="Arial Unicode MS" w:hAnsi="Arial" w:cs="Arial"/>
          <w:color w:val="000000"/>
          <w:lang w:bidi="ru-RU"/>
        </w:rPr>
      </w:pPr>
      <w:r w:rsidRPr="00BA19C8">
        <w:rPr>
          <w:rFonts w:ascii="Arial" w:eastAsia="Arial Unicode MS" w:hAnsi="Arial" w:cs="Arial"/>
          <w:color w:val="000000"/>
          <w:lang w:bidi="ru-RU"/>
        </w:rPr>
        <w:t>1.</w:t>
      </w:r>
      <w:r w:rsidRPr="00685764">
        <w:rPr>
          <w:rFonts w:ascii="Arial" w:eastAsia="Arial Unicode MS" w:hAnsi="Arial" w:cs="Arial"/>
          <w:color w:val="000000"/>
          <w:lang w:bidi="ru-RU"/>
        </w:rPr>
        <w:t xml:space="preserve"> В случае временного отсутствия главы муниципального образования (отпуск, болезнь, </w:t>
      </w:r>
      <w:r w:rsidR="00D300B9" w:rsidRPr="00685764">
        <w:rPr>
          <w:rFonts w:ascii="Arial" w:eastAsia="Arial Unicode MS" w:hAnsi="Arial" w:cs="Arial"/>
          <w:color w:val="000000"/>
          <w:lang w:bidi="ru-RU"/>
        </w:rPr>
        <w:t>командировка) его</w:t>
      </w:r>
      <w:r w:rsidRPr="00685764">
        <w:rPr>
          <w:rFonts w:ascii="Arial" w:eastAsia="Arial Unicode MS" w:hAnsi="Arial" w:cs="Arial"/>
          <w:color w:val="000000"/>
          <w:lang w:bidi="ru-RU"/>
        </w:rPr>
        <w:t xml:space="preserve"> полномочия исполняет</w:t>
      </w:r>
      <w:r w:rsidR="00D300B9">
        <w:rPr>
          <w:rFonts w:ascii="Arial" w:eastAsia="Arial Unicode MS" w:hAnsi="Arial" w:cs="Arial"/>
          <w:color w:val="000000"/>
          <w:lang w:bidi="ru-RU"/>
        </w:rPr>
        <w:t xml:space="preserve"> заместитель главы Никольского сельсовета</w:t>
      </w:r>
      <w:r w:rsidR="00570E2F">
        <w:rPr>
          <w:rFonts w:ascii="Arial" w:eastAsia="Arial Unicode MS" w:hAnsi="Arial" w:cs="Arial"/>
          <w:color w:val="000000"/>
          <w:lang w:bidi="ru-RU"/>
        </w:rPr>
        <w:t>.</w:t>
      </w:r>
      <w:r w:rsidR="00D300B9">
        <w:rPr>
          <w:rFonts w:ascii="Arial" w:eastAsia="Arial Unicode MS" w:hAnsi="Arial" w:cs="Arial"/>
          <w:color w:val="000000"/>
          <w:lang w:bidi="ru-RU"/>
        </w:rPr>
        <w:t xml:space="preserve"> </w:t>
      </w:r>
      <w:r w:rsidRPr="00685764">
        <w:rPr>
          <w:rFonts w:ascii="Arial" w:eastAsia="Arial Unicode MS" w:hAnsi="Arial" w:cs="Arial"/>
          <w:color w:val="000000"/>
          <w:lang w:bidi="ru-RU"/>
        </w:rPr>
        <w:t xml:space="preserve"> </w:t>
      </w:r>
    </w:p>
    <w:p w:rsidR="00685764" w:rsidRPr="00685764" w:rsidRDefault="00685764" w:rsidP="00685764">
      <w:pPr>
        <w:jc w:val="both"/>
        <w:rPr>
          <w:rFonts w:ascii="Arial" w:eastAsia="Arial Unicode MS" w:hAnsi="Arial" w:cs="Arial"/>
          <w:color w:val="000000"/>
          <w:lang w:bidi="ru-RU"/>
        </w:rPr>
      </w:pPr>
      <w:r w:rsidRPr="00A61EEC">
        <w:rPr>
          <w:rFonts w:ascii="Arial" w:eastAsia="Arial Unicode MS" w:hAnsi="Arial" w:cs="Arial"/>
          <w:b/>
          <w:color w:val="000000"/>
          <w:lang w:bidi="ru-RU"/>
        </w:rPr>
        <w:t>1.5.</w:t>
      </w:r>
      <w:r w:rsidRPr="00685764">
        <w:rPr>
          <w:rFonts w:ascii="Arial" w:eastAsia="Arial Unicode MS" w:hAnsi="Arial" w:cs="Arial"/>
          <w:color w:val="000000"/>
          <w:lang w:bidi="ru-RU"/>
        </w:rPr>
        <w:t xml:space="preserve"> пункт 1 статьи 32 дополнить подпунктом 10.1 следующего содержания:</w:t>
      </w:r>
    </w:p>
    <w:p w:rsidR="00685764" w:rsidRPr="00685764" w:rsidRDefault="00685764" w:rsidP="00685764">
      <w:pPr>
        <w:jc w:val="both"/>
        <w:rPr>
          <w:rFonts w:ascii="Arial" w:eastAsia="Arial Unicode MS" w:hAnsi="Arial" w:cs="Arial"/>
          <w:color w:val="000000"/>
          <w:lang w:bidi="ru-RU"/>
        </w:rPr>
      </w:pPr>
      <w:r w:rsidRPr="00685764">
        <w:rPr>
          <w:rFonts w:ascii="Arial" w:eastAsia="Arial Unicode MS" w:hAnsi="Arial" w:cs="Arial"/>
          <w:color w:val="000000"/>
          <w:lang w:bidi="ru-RU"/>
        </w:rPr>
        <w:t>«10.1) приобретения им статуса иностранного агента;»;</w:t>
      </w:r>
    </w:p>
    <w:p w:rsidR="00685764" w:rsidRPr="00685764" w:rsidRDefault="00685764" w:rsidP="00685764">
      <w:pPr>
        <w:jc w:val="both"/>
        <w:rPr>
          <w:rFonts w:ascii="Arial" w:eastAsia="Arial Unicode MS" w:hAnsi="Arial" w:cs="Arial"/>
          <w:color w:val="000000"/>
          <w:lang w:bidi="ru-RU"/>
        </w:rPr>
      </w:pPr>
      <w:r w:rsidRPr="00A61EEC">
        <w:rPr>
          <w:rFonts w:ascii="Arial" w:eastAsia="Arial Unicode MS" w:hAnsi="Arial" w:cs="Arial"/>
          <w:b/>
          <w:color w:val="000000"/>
          <w:lang w:bidi="ru-RU"/>
        </w:rPr>
        <w:t>1.6.</w:t>
      </w:r>
      <w:r w:rsidRPr="00685764">
        <w:rPr>
          <w:rFonts w:ascii="Arial" w:eastAsia="Arial Unicode MS" w:hAnsi="Arial" w:cs="Arial"/>
          <w:color w:val="000000"/>
          <w:lang w:bidi="ru-RU"/>
        </w:rPr>
        <w:t xml:space="preserve"> в пункте 7 статьи 45.1 слова </w:t>
      </w:r>
      <w:r w:rsidRPr="00BA19C8">
        <w:rPr>
          <w:rFonts w:ascii="Arial" w:eastAsia="Arial Unicode MS" w:hAnsi="Arial" w:cs="Arial"/>
          <w:color w:val="000000"/>
          <w:lang w:bidi="ru-RU"/>
        </w:rPr>
        <w:t>«пунктами 1 – 7 части 10 статьи 40</w:t>
      </w:r>
      <w:r w:rsidR="0004784E" w:rsidRPr="00BA19C8">
        <w:rPr>
          <w:rFonts w:ascii="Arial" w:eastAsia="Arial Unicode MS" w:hAnsi="Arial" w:cs="Arial"/>
          <w:color w:val="000000"/>
          <w:lang w:bidi="ru-RU"/>
        </w:rPr>
        <w:t xml:space="preserve"> Федерального закона № 131-ФЗ «Об общих принципах организации местного самоуправления в Российской Федерации»</w:t>
      </w:r>
      <w:r w:rsidRPr="00BA19C8">
        <w:rPr>
          <w:rFonts w:ascii="Arial" w:eastAsia="Arial Unicode MS" w:hAnsi="Arial" w:cs="Arial"/>
          <w:color w:val="000000"/>
          <w:lang w:bidi="ru-RU"/>
        </w:rPr>
        <w:t xml:space="preserve"> заменить словами «</w:t>
      </w:r>
      <w:r w:rsidR="0004784E" w:rsidRPr="00BA19C8">
        <w:rPr>
          <w:rFonts w:ascii="Arial" w:eastAsia="Arial Unicode MS" w:hAnsi="Arial" w:cs="Arial"/>
          <w:color w:val="000000"/>
          <w:lang w:bidi="ru-RU"/>
        </w:rPr>
        <w:t>пунктами 1 - 7, 9 и 10 части 1 статьи 30 Федерального закона от 20.03.2025 № 33-ФЗ «Об общих принципах организации местного самоуправления в единой системе публичной власти»</w:t>
      </w:r>
      <w:r w:rsidRPr="00BA19C8">
        <w:rPr>
          <w:rFonts w:ascii="Arial" w:eastAsia="Arial Unicode MS" w:hAnsi="Arial" w:cs="Arial"/>
          <w:color w:val="000000"/>
          <w:lang w:bidi="ru-RU"/>
        </w:rPr>
        <w:t>;</w:t>
      </w:r>
    </w:p>
    <w:p w:rsidR="00A61EEC" w:rsidRPr="00685764" w:rsidRDefault="00685764" w:rsidP="00A61EEC">
      <w:pPr>
        <w:jc w:val="both"/>
        <w:rPr>
          <w:rFonts w:ascii="Arial" w:eastAsia="Arial Unicode MS" w:hAnsi="Arial" w:cs="Arial"/>
          <w:color w:val="000000"/>
          <w:lang w:bidi="ru-RU"/>
        </w:rPr>
      </w:pPr>
      <w:r w:rsidRPr="00A61EEC">
        <w:rPr>
          <w:rFonts w:ascii="Arial" w:eastAsia="Arial Unicode MS" w:hAnsi="Arial" w:cs="Arial"/>
          <w:b/>
          <w:color w:val="000000"/>
          <w:lang w:bidi="ru-RU"/>
        </w:rPr>
        <w:t>1.7</w:t>
      </w:r>
      <w:r w:rsidRPr="00685764">
        <w:rPr>
          <w:rFonts w:ascii="Arial" w:eastAsia="Arial Unicode MS" w:hAnsi="Arial" w:cs="Arial"/>
          <w:color w:val="000000"/>
          <w:lang w:bidi="ru-RU"/>
        </w:rPr>
        <w:t xml:space="preserve">. </w:t>
      </w:r>
      <w:r w:rsidR="00A61EEC">
        <w:rPr>
          <w:rFonts w:ascii="Arial" w:eastAsia="Arial Unicode MS" w:hAnsi="Arial" w:cs="Arial"/>
          <w:color w:val="000000"/>
          <w:lang w:bidi="ru-RU"/>
        </w:rPr>
        <w:t xml:space="preserve">пункт 3 статьи 61.2. изложить в </w:t>
      </w:r>
      <w:r w:rsidR="00A61EEC" w:rsidRPr="00685764">
        <w:rPr>
          <w:rFonts w:ascii="Arial" w:eastAsia="Arial Unicode MS" w:hAnsi="Arial" w:cs="Arial"/>
          <w:color w:val="000000"/>
          <w:lang w:bidi="ru-RU"/>
        </w:rPr>
        <w:t xml:space="preserve">следующей редакции: </w:t>
      </w:r>
    </w:p>
    <w:p w:rsidR="00685764" w:rsidRPr="00BA19C8" w:rsidRDefault="00A61EEC" w:rsidP="00A61EEC">
      <w:pPr>
        <w:jc w:val="both"/>
        <w:rPr>
          <w:rFonts w:ascii="Arial" w:eastAsia="Arial Unicode MS" w:hAnsi="Arial" w:cs="Arial"/>
          <w:color w:val="000000"/>
          <w:lang w:bidi="ru-RU"/>
        </w:rPr>
      </w:pPr>
      <w:r>
        <w:rPr>
          <w:rFonts w:ascii="Arial" w:eastAsia="Arial Unicode MS" w:hAnsi="Arial" w:cs="Arial"/>
          <w:color w:val="000000"/>
          <w:lang w:bidi="ru-RU"/>
        </w:rPr>
        <w:t>«3. Пенсия за выслугу лет, выплачиваемая за счет средств местного б</w:t>
      </w:r>
      <w:r w:rsidR="00FA1041">
        <w:rPr>
          <w:rFonts w:ascii="Arial" w:eastAsia="Arial Unicode MS" w:hAnsi="Arial" w:cs="Arial"/>
          <w:color w:val="000000"/>
          <w:lang w:bidi="ru-RU"/>
        </w:rPr>
        <w:t xml:space="preserve">юджета, </w:t>
      </w:r>
      <w:r w:rsidR="007A7791" w:rsidRPr="00BA19C8">
        <w:rPr>
          <w:rFonts w:ascii="Arial" w:eastAsia="Arial Unicode MS" w:hAnsi="Arial" w:cs="Arial"/>
          <w:color w:val="000000"/>
          <w:lang w:bidi="ru-RU"/>
        </w:rPr>
        <w:t>устанавливается</w:t>
      </w:r>
      <w:r w:rsidR="00FA1041">
        <w:rPr>
          <w:rFonts w:ascii="Arial" w:eastAsia="Arial Unicode MS" w:hAnsi="Arial" w:cs="Arial"/>
          <w:color w:val="000000"/>
          <w:lang w:bidi="ru-RU"/>
        </w:rPr>
        <w:t xml:space="preserve"> в</w:t>
      </w:r>
      <w:r>
        <w:rPr>
          <w:rFonts w:ascii="Arial" w:eastAsia="Arial Unicode MS" w:hAnsi="Arial" w:cs="Arial"/>
          <w:color w:val="000000"/>
          <w:lang w:bidi="ru-RU"/>
        </w:rPr>
        <w:t xml:space="preserve"> таком размере, чтобы сумма страховой пенсии по старости (инвалидности</w:t>
      </w:r>
      <w:r w:rsidR="00444543">
        <w:rPr>
          <w:rFonts w:ascii="Arial" w:eastAsia="Arial Unicode MS" w:hAnsi="Arial" w:cs="Arial"/>
          <w:color w:val="000000"/>
          <w:lang w:bidi="ru-RU"/>
        </w:rPr>
        <w:t>)</w:t>
      </w:r>
      <w:r>
        <w:rPr>
          <w:rFonts w:ascii="Arial" w:eastAsia="Arial Unicode MS" w:hAnsi="Arial" w:cs="Arial"/>
          <w:color w:val="000000"/>
          <w:lang w:bidi="ru-RU"/>
        </w:rPr>
        <w:t>, фиксированной выплаты к страховой пенсии, повышений фиксированной выплаты</w:t>
      </w:r>
      <w:r w:rsidR="00FA1041">
        <w:rPr>
          <w:rFonts w:ascii="Arial" w:eastAsia="Arial Unicode MS" w:hAnsi="Arial" w:cs="Arial"/>
          <w:color w:val="000000"/>
          <w:lang w:bidi="ru-RU"/>
        </w:rPr>
        <w:t xml:space="preserve"> </w:t>
      </w:r>
      <w:r>
        <w:rPr>
          <w:rFonts w:ascii="Arial" w:eastAsia="Arial Unicode MS" w:hAnsi="Arial" w:cs="Arial"/>
          <w:color w:val="000000"/>
          <w:lang w:bidi="ru-RU"/>
        </w:rPr>
        <w:t>к страховой пенсии, установленных в соответствии с Федеральным законом «О страховых</w:t>
      </w:r>
      <w:r w:rsidR="00444543">
        <w:rPr>
          <w:rFonts w:ascii="Arial" w:eastAsia="Arial Unicode MS" w:hAnsi="Arial" w:cs="Arial"/>
          <w:color w:val="000000"/>
          <w:lang w:bidi="ru-RU"/>
        </w:rPr>
        <w:t xml:space="preserve"> </w:t>
      </w:r>
      <w:r>
        <w:rPr>
          <w:rFonts w:ascii="Arial" w:eastAsia="Arial Unicode MS" w:hAnsi="Arial" w:cs="Arial"/>
          <w:color w:val="000000"/>
          <w:lang w:bidi="ru-RU"/>
        </w:rPr>
        <w:t>пенсиях»</w:t>
      </w:r>
      <w:r w:rsidR="00444543">
        <w:rPr>
          <w:rFonts w:ascii="Arial" w:eastAsia="Arial Unicode MS" w:hAnsi="Arial" w:cs="Arial"/>
          <w:color w:val="000000"/>
          <w:lang w:bidi="ru-RU"/>
        </w:rPr>
        <w:t xml:space="preserve">, пенсии по государственному пенсионному  обеспечению и пенсии за выслугу лет составляла не более 45 процентов двукратного месячного денежного вознаграждения с учетом коэффициента, предусмотренного пунктом 5 статьи 8 Закона Красноярского края </w:t>
      </w:r>
      <w:r w:rsidR="00444543">
        <w:rPr>
          <w:rFonts w:ascii="Arial" w:eastAsia="Arial Unicode MS" w:hAnsi="Arial" w:cs="Arial"/>
          <w:color w:val="000000"/>
          <w:lang w:bidi="ru-RU"/>
        </w:rPr>
        <w:lastRenderedPageBreak/>
        <w:t>«О гарантиях  осуществления полномочий лиц, замещающих муниципальные должности в Красноярском крае»,</w:t>
      </w:r>
      <w:r w:rsidR="00FA1041">
        <w:rPr>
          <w:rFonts w:ascii="Arial" w:eastAsia="Arial Unicode MS" w:hAnsi="Arial" w:cs="Arial"/>
          <w:color w:val="000000"/>
          <w:lang w:bidi="ru-RU"/>
        </w:rPr>
        <w:t xml:space="preserve"> </w:t>
      </w:r>
      <w:r w:rsidR="00444543">
        <w:rPr>
          <w:rFonts w:ascii="Arial" w:eastAsia="Arial Unicode MS" w:hAnsi="Arial" w:cs="Arial"/>
          <w:color w:val="000000"/>
          <w:lang w:bidi="ru-RU"/>
        </w:rPr>
        <w:t xml:space="preserve">при наличии срока исполнения полномочий по муниципальной должности пять лет. Размер пенсии за выслугу лет  </w:t>
      </w:r>
      <w:r w:rsidR="007A7791" w:rsidRPr="00BA19C8">
        <w:rPr>
          <w:rFonts w:ascii="Arial" w:eastAsia="Arial Unicode MS" w:hAnsi="Arial" w:cs="Arial"/>
          <w:color w:val="000000"/>
          <w:lang w:bidi="ru-RU"/>
        </w:rPr>
        <w:t>увеличивается</w:t>
      </w:r>
      <w:r w:rsidR="00444543">
        <w:rPr>
          <w:rFonts w:ascii="Arial" w:eastAsia="Arial Unicode MS" w:hAnsi="Arial" w:cs="Arial"/>
          <w:color w:val="000000"/>
          <w:lang w:bidi="ru-RU"/>
        </w:rPr>
        <w:t xml:space="preserve"> на пять процентов двукратного месячного денежного вознаграждения за каждый последующий год исполнения полномочий по муниципальной должности, при этом сумма страховой пенсии по старости (инвалидности), фиксированной выплаты к страховой пенсии, повышений фиксированной выплаты к страховой пенсии, пенсии по государственному пенсионному обеспечению и пенсии за выслугу лет не может превышать 95 процентов двукратного месячного денежного вознаграждения с учетом коэффициента, предусмотренного пунктом 5 статьи 8 Закона Красноярского края «О гарантиях осуществления полномочий лиц, замещающих муниципальные </w:t>
      </w:r>
      <w:bookmarkStart w:id="0" w:name="_GoBack"/>
      <w:bookmarkEnd w:id="0"/>
      <w:r w:rsidR="00444543" w:rsidRPr="00BA19C8">
        <w:rPr>
          <w:rFonts w:ascii="Arial" w:eastAsia="Arial Unicode MS" w:hAnsi="Arial" w:cs="Arial"/>
          <w:color w:val="000000"/>
          <w:lang w:bidi="ru-RU"/>
        </w:rPr>
        <w:t xml:space="preserve">должности в Красноярском </w:t>
      </w:r>
      <w:r w:rsidR="00FA1041" w:rsidRPr="00BA19C8">
        <w:rPr>
          <w:rFonts w:ascii="Arial" w:eastAsia="Arial Unicode MS" w:hAnsi="Arial" w:cs="Arial"/>
          <w:color w:val="000000"/>
          <w:lang w:bidi="ru-RU"/>
        </w:rPr>
        <w:t>крае</w:t>
      </w:r>
      <w:r w:rsidR="00444543" w:rsidRPr="00BA19C8">
        <w:rPr>
          <w:rFonts w:ascii="Arial" w:eastAsia="Arial Unicode MS" w:hAnsi="Arial" w:cs="Arial"/>
          <w:color w:val="000000"/>
          <w:lang w:bidi="ru-RU"/>
        </w:rPr>
        <w:t>»</w:t>
      </w:r>
    </w:p>
    <w:p w:rsidR="00A61EEC" w:rsidRPr="00685764" w:rsidRDefault="00A61EEC" w:rsidP="00A61EEC">
      <w:pPr>
        <w:jc w:val="both"/>
        <w:rPr>
          <w:rFonts w:ascii="Arial" w:eastAsia="Arial Unicode MS" w:hAnsi="Arial" w:cs="Arial"/>
          <w:color w:val="000000"/>
          <w:lang w:bidi="ru-RU"/>
        </w:rPr>
      </w:pPr>
      <w:r w:rsidRPr="00BA19C8">
        <w:rPr>
          <w:rFonts w:ascii="Arial" w:eastAsia="Arial Unicode MS" w:hAnsi="Arial" w:cs="Arial"/>
          <w:b/>
          <w:color w:val="000000"/>
          <w:lang w:bidi="ru-RU"/>
        </w:rPr>
        <w:t>1.8.</w:t>
      </w:r>
      <w:r w:rsidRPr="00BA19C8">
        <w:rPr>
          <w:rFonts w:ascii="Arial" w:eastAsia="Arial Unicode MS" w:hAnsi="Arial" w:cs="Arial"/>
          <w:color w:val="000000"/>
          <w:lang w:bidi="ru-RU"/>
        </w:rPr>
        <w:t xml:space="preserve"> пункт 1 статьи 65.1</w:t>
      </w:r>
      <w:r w:rsidR="007A7791" w:rsidRPr="00BA19C8">
        <w:rPr>
          <w:rFonts w:ascii="Arial" w:eastAsia="Arial Unicode MS" w:hAnsi="Arial" w:cs="Arial"/>
          <w:color w:val="000000"/>
          <w:lang w:bidi="ru-RU"/>
        </w:rPr>
        <w:t xml:space="preserve"> </w:t>
      </w:r>
      <w:r w:rsidRPr="00BA19C8">
        <w:rPr>
          <w:rFonts w:ascii="Arial" w:eastAsia="Arial Unicode MS" w:hAnsi="Arial" w:cs="Arial"/>
          <w:color w:val="000000"/>
          <w:lang w:bidi="ru-RU"/>
        </w:rPr>
        <w:t>дополнить подпунктом 6 следующего содержания:</w:t>
      </w:r>
    </w:p>
    <w:p w:rsidR="00A61EEC" w:rsidRDefault="00A61EEC" w:rsidP="00A61EEC">
      <w:pPr>
        <w:jc w:val="both"/>
        <w:rPr>
          <w:rFonts w:ascii="Arial" w:eastAsia="Arial Unicode MS" w:hAnsi="Arial" w:cs="Arial"/>
          <w:color w:val="000000"/>
          <w:lang w:bidi="ru-RU"/>
        </w:rPr>
      </w:pPr>
      <w:r w:rsidRPr="00685764">
        <w:rPr>
          <w:rFonts w:ascii="Arial" w:eastAsia="Arial Unicode MS" w:hAnsi="Arial" w:cs="Arial"/>
          <w:color w:val="000000"/>
          <w:lang w:bidi="ru-RU"/>
        </w:rPr>
        <w:t>«6) систематическое не достижение показателей для оценки эффективности деятельности органов местного самоуправления.».</w:t>
      </w:r>
    </w:p>
    <w:p w:rsidR="00685764" w:rsidRPr="00685764" w:rsidRDefault="00136F0B" w:rsidP="00685764">
      <w:pPr>
        <w:jc w:val="both"/>
        <w:rPr>
          <w:rFonts w:ascii="Arial" w:eastAsia="Arial Unicode MS" w:hAnsi="Arial" w:cs="Arial"/>
          <w:color w:val="000000"/>
          <w:lang w:bidi="ru-RU"/>
        </w:rPr>
      </w:pPr>
      <w:r>
        <w:rPr>
          <w:rFonts w:ascii="Arial" w:eastAsia="Arial Unicode MS" w:hAnsi="Arial" w:cs="Arial"/>
          <w:b/>
          <w:color w:val="000000"/>
          <w:lang w:bidi="ru-RU"/>
        </w:rPr>
        <w:t xml:space="preserve">             </w:t>
      </w:r>
      <w:r w:rsidR="00685764" w:rsidRPr="00685764">
        <w:rPr>
          <w:rFonts w:ascii="Arial" w:eastAsia="Arial Unicode MS" w:hAnsi="Arial" w:cs="Arial"/>
          <w:color w:val="000000"/>
          <w:lang w:bidi="ru-RU"/>
        </w:rPr>
        <w:t xml:space="preserve">2. Контроль за исполнением настоящего Решения возложить на </w:t>
      </w:r>
      <w:r w:rsidR="009A5D4E">
        <w:rPr>
          <w:rFonts w:ascii="Arial" w:eastAsia="Arial Unicode MS" w:hAnsi="Arial" w:cs="Arial"/>
          <w:color w:val="000000"/>
          <w:lang w:bidi="ru-RU"/>
        </w:rPr>
        <w:t>Председателя Никольского Совета депутатов</w:t>
      </w:r>
      <w:r w:rsidR="00685764" w:rsidRPr="00685764">
        <w:rPr>
          <w:rFonts w:ascii="Arial" w:eastAsia="Arial Unicode MS" w:hAnsi="Arial" w:cs="Arial"/>
          <w:color w:val="000000"/>
          <w:lang w:bidi="ru-RU"/>
        </w:rPr>
        <w:t>.</w:t>
      </w:r>
    </w:p>
    <w:p w:rsidR="00685764" w:rsidRPr="00685764" w:rsidRDefault="00136F0B" w:rsidP="00685764">
      <w:pPr>
        <w:jc w:val="both"/>
        <w:rPr>
          <w:rFonts w:ascii="Arial" w:eastAsia="Arial Unicode MS" w:hAnsi="Arial" w:cs="Arial"/>
          <w:color w:val="000000"/>
          <w:lang w:bidi="ru-RU"/>
        </w:rPr>
      </w:pPr>
      <w:r>
        <w:rPr>
          <w:rFonts w:ascii="Arial" w:eastAsia="Arial Unicode MS" w:hAnsi="Arial" w:cs="Arial"/>
          <w:color w:val="000000"/>
          <w:lang w:bidi="ru-RU"/>
        </w:rPr>
        <w:t xml:space="preserve">             </w:t>
      </w:r>
      <w:r w:rsidR="00685764" w:rsidRPr="00685764">
        <w:rPr>
          <w:rFonts w:ascii="Arial" w:eastAsia="Arial Unicode MS" w:hAnsi="Arial" w:cs="Arial"/>
          <w:color w:val="000000"/>
          <w:lang w:bidi="ru-RU"/>
        </w:rPr>
        <w:t>3. Глава Никольского сельсовета обязан опубликовать (обнародовать) зарегистрированное настоящее Решение в течение семи дней со дня поступления из Управления Министерства юстиции Российской Федерации по Красноярскому краю уведомления о включении сведений о настоящем решении в государственный реестр уставов муниципальных образований Красноярского края.</w:t>
      </w:r>
    </w:p>
    <w:p w:rsidR="00685764" w:rsidRPr="00685764" w:rsidRDefault="00136F0B" w:rsidP="00685764">
      <w:pPr>
        <w:jc w:val="both"/>
        <w:rPr>
          <w:rFonts w:ascii="Arial" w:eastAsia="Arial Unicode MS" w:hAnsi="Arial" w:cs="Arial"/>
          <w:color w:val="000000"/>
          <w:lang w:bidi="ru-RU"/>
        </w:rPr>
      </w:pPr>
      <w:r>
        <w:rPr>
          <w:rFonts w:ascii="Arial" w:eastAsia="Arial Unicode MS" w:hAnsi="Arial" w:cs="Arial"/>
          <w:color w:val="000000"/>
          <w:lang w:bidi="ru-RU"/>
        </w:rPr>
        <w:t xml:space="preserve">              </w:t>
      </w:r>
      <w:r w:rsidR="00685764" w:rsidRPr="00685764">
        <w:rPr>
          <w:rFonts w:ascii="Arial" w:eastAsia="Arial Unicode MS" w:hAnsi="Arial" w:cs="Arial"/>
          <w:color w:val="000000"/>
          <w:lang w:bidi="ru-RU"/>
        </w:rPr>
        <w:t>4. Настоящее Решение подлежит официальному опубликованию (обнародованию) после его государственной регистрации и вступает в силу в день, следующий за днем официального опубликования (обнародования).</w:t>
      </w:r>
    </w:p>
    <w:p w:rsidR="00685764" w:rsidRPr="00685764" w:rsidRDefault="00685764" w:rsidP="00685764">
      <w:pPr>
        <w:jc w:val="both"/>
        <w:rPr>
          <w:rFonts w:ascii="Arial" w:eastAsia="Arial Unicode MS" w:hAnsi="Arial" w:cs="Arial"/>
          <w:color w:val="000000"/>
          <w:lang w:bidi="ru-RU"/>
        </w:rPr>
      </w:pPr>
    </w:p>
    <w:p w:rsidR="00685764" w:rsidRPr="00685764" w:rsidRDefault="00685764" w:rsidP="00685764">
      <w:pPr>
        <w:jc w:val="both"/>
        <w:rPr>
          <w:rFonts w:ascii="Arial" w:eastAsia="Arial Unicode MS" w:hAnsi="Arial" w:cs="Arial"/>
          <w:color w:val="000000"/>
          <w:lang w:bidi="ru-RU"/>
        </w:rPr>
      </w:pPr>
    </w:p>
    <w:p w:rsidR="00BA0FDE" w:rsidRPr="00CA173C" w:rsidRDefault="00BA0FDE" w:rsidP="00BA0FDE">
      <w:pPr>
        <w:suppressAutoHyphens/>
        <w:jc w:val="both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BA0FDE" w:rsidRPr="00CA173C" w:rsidTr="0060014C">
        <w:tc>
          <w:tcPr>
            <w:tcW w:w="4261" w:type="dxa"/>
            <w:shd w:val="clear" w:color="auto" w:fill="auto"/>
            <w:vAlign w:val="center"/>
          </w:tcPr>
          <w:p w:rsidR="00BA0FDE" w:rsidRPr="00CA173C" w:rsidRDefault="00BA0FDE" w:rsidP="0060014C">
            <w:pPr>
              <w:jc w:val="both"/>
              <w:rPr>
                <w:rFonts w:ascii="Arial" w:hAnsi="Arial" w:cs="Arial"/>
              </w:rPr>
            </w:pPr>
            <w:r w:rsidRPr="00CA173C">
              <w:rPr>
                <w:rFonts w:ascii="Arial" w:hAnsi="Arial" w:cs="Arial"/>
              </w:rPr>
              <w:t>Председатель Никольского</w:t>
            </w:r>
          </w:p>
          <w:p w:rsidR="00BA0FDE" w:rsidRPr="00CA173C" w:rsidRDefault="00BA0FDE" w:rsidP="0060014C">
            <w:pPr>
              <w:jc w:val="both"/>
              <w:rPr>
                <w:rFonts w:ascii="Arial" w:hAnsi="Arial" w:cs="Arial"/>
              </w:rPr>
            </w:pPr>
            <w:r w:rsidRPr="00CA173C">
              <w:rPr>
                <w:rFonts w:ascii="Arial" w:hAnsi="Arial" w:cs="Arial"/>
              </w:rPr>
              <w:t>сельского Совета депутатов</w:t>
            </w:r>
          </w:p>
          <w:p w:rsidR="00BA0FDE" w:rsidRPr="00CA173C" w:rsidRDefault="00F95F15" w:rsidP="00BA0FDE">
            <w:pPr>
              <w:rPr>
                <w:rFonts w:ascii="Arial" w:hAnsi="Arial" w:cs="Arial"/>
              </w:rPr>
            </w:pPr>
            <w:r w:rsidRPr="00CA173C">
              <w:rPr>
                <w:rFonts w:ascii="Arial" w:hAnsi="Arial" w:cs="Arial"/>
              </w:rPr>
              <w:t xml:space="preserve"> </w:t>
            </w:r>
            <w:r w:rsidR="00BA0FDE" w:rsidRPr="00CA173C">
              <w:rPr>
                <w:rFonts w:ascii="Arial" w:hAnsi="Arial" w:cs="Arial"/>
              </w:rPr>
              <w:t xml:space="preserve">А.А.Ожиганов  </w:t>
            </w:r>
          </w:p>
        </w:tc>
        <w:tc>
          <w:tcPr>
            <w:tcW w:w="4261" w:type="dxa"/>
            <w:shd w:val="clear" w:color="auto" w:fill="auto"/>
            <w:vAlign w:val="center"/>
          </w:tcPr>
          <w:p w:rsidR="00BA0FDE" w:rsidRPr="00CA173C" w:rsidRDefault="00BA0FDE" w:rsidP="00245EA7">
            <w:pPr>
              <w:rPr>
                <w:rFonts w:ascii="Arial" w:hAnsi="Arial" w:cs="Arial"/>
              </w:rPr>
            </w:pPr>
            <w:r w:rsidRPr="00CA173C">
              <w:rPr>
                <w:rFonts w:ascii="Arial" w:hAnsi="Arial" w:cs="Arial"/>
              </w:rPr>
              <w:t>Глава Никольского сельсовета</w:t>
            </w:r>
          </w:p>
          <w:p w:rsidR="00BA0FDE" w:rsidRPr="00CA173C" w:rsidRDefault="00BA0FDE" w:rsidP="0060014C">
            <w:pPr>
              <w:jc w:val="right"/>
              <w:rPr>
                <w:rFonts w:ascii="Arial" w:hAnsi="Arial" w:cs="Arial"/>
              </w:rPr>
            </w:pPr>
          </w:p>
          <w:p w:rsidR="00BA0FDE" w:rsidRPr="00CA173C" w:rsidRDefault="00F95F15" w:rsidP="0060014C">
            <w:pPr>
              <w:jc w:val="right"/>
              <w:rPr>
                <w:rFonts w:ascii="Arial" w:hAnsi="Arial" w:cs="Arial"/>
              </w:rPr>
            </w:pPr>
            <w:r w:rsidRPr="00CA173C">
              <w:rPr>
                <w:rFonts w:ascii="Arial" w:hAnsi="Arial" w:cs="Arial"/>
              </w:rPr>
              <w:t xml:space="preserve">    </w:t>
            </w:r>
            <w:r w:rsidR="00BA0FDE" w:rsidRPr="00CA173C">
              <w:rPr>
                <w:rFonts w:ascii="Arial" w:hAnsi="Arial" w:cs="Arial"/>
              </w:rPr>
              <w:t xml:space="preserve">В.Ю. Экель                   </w:t>
            </w:r>
          </w:p>
        </w:tc>
      </w:tr>
    </w:tbl>
    <w:p w:rsidR="00B45709" w:rsidRDefault="00B45709" w:rsidP="00FA1041"/>
    <w:sectPr w:rsidR="00B45709" w:rsidSect="0024504C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37AE" w:rsidRDefault="008C37AE" w:rsidP="0024504C">
      <w:r>
        <w:separator/>
      </w:r>
    </w:p>
  </w:endnote>
  <w:endnote w:type="continuationSeparator" w:id="0">
    <w:p w:rsidR="008C37AE" w:rsidRDefault="008C37AE" w:rsidP="00245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1284768"/>
      <w:docPartObj>
        <w:docPartGallery w:val="Page Numbers (Bottom of Page)"/>
        <w:docPartUnique/>
      </w:docPartObj>
    </w:sdtPr>
    <w:sdtEndPr/>
    <w:sdtContent>
      <w:p w:rsidR="0024504C" w:rsidRDefault="001A79A5">
        <w:pPr>
          <w:pStyle w:val="a7"/>
          <w:jc w:val="right"/>
        </w:pPr>
        <w:r>
          <w:fldChar w:fldCharType="begin"/>
        </w:r>
        <w:r w:rsidR="0024504C">
          <w:instrText>PAGE   \* MERGEFORMAT</w:instrText>
        </w:r>
        <w:r>
          <w:fldChar w:fldCharType="separate"/>
        </w:r>
        <w:r w:rsidR="00BA19C8">
          <w:rPr>
            <w:noProof/>
          </w:rPr>
          <w:t>2</w:t>
        </w:r>
        <w:r>
          <w:fldChar w:fldCharType="end"/>
        </w:r>
      </w:p>
    </w:sdtContent>
  </w:sdt>
  <w:p w:rsidR="0024504C" w:rsidRDefault="0024504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37AE" w:rsidRDefault="008C37AE" w:rsidP="0024504C">
      <w:r>
        <w:separator/>
      </w:r>
    </w:p>
  </w:footnote>
  <w:footnote w:type="continuationSeparator" w:id="0">
    <w:p w:rsidR="008C37AE" w:rsidRDefault="008C37AE" w:rsidP="002450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B312F9"/>
    <w:multiLevelType w:val="hybridMultilevel"/>
    <w:tmpl w:val="4E8CE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3B48"/>
    <w:rsid w:val="000323DA"/>
    <w:rsid w:val="0004784E"/>
    <w:rsid w:val="00112DC7"/>
    <w:rsid w:val="00136F0B"/>
    <w:rsid w:val="001A79A5"/>
    <w:rsid w:val="0024504C"/>
    <w:rsid w:val="00245EA7"/>
    <w:rsid w:val="002A4506"/>
    <w:rsid w:val="002F1735"/>
    <w:rsid w:val="00444543"/>
    <w:rsid w:val="00445EE5"/>
    <w:rsid w:val="00570E2F"/>
    <w:rsid w:val="00666A3E"/>
    <w:rsid w:val="00677C23"/>
    <w:rsid w:val="00685764"/>
    <w:rsid w:val="006B0B32"/>
    <w:rsid w:val="007A7791"/>
    <w:rsid w:val="007E4C57"/>
    <w:rsid w:val="008155EB"/>
    <w:rsid w:val="008C1371"/>
    <w:rsid w:val="008C37AE"/>
    <w:rsid w:val="009159B2"/>
    <w:rsid w:val="009A5D4E"/>
    <w:rsid w:val="00A61EEC"/>
    <w:rsid w:val="00AF72C7"/>
    <w:rsid w:val="00B45709"/>
    <w:rsid w:val="00B76B64"/>
    <w:rsid w:val="00B806F0"/>
    <w:rsid w:val="00BA0FDE"/>
    <w:rsid w:val="00BA19C8"/>
    <w:rsid w:val="00BB7083"/>
    <w:rsid w:val="00CA173C"/>
    <w:rsid w:val="00D1278A"/>
    <w:rsid w:val="00D14BD5"/>
    <w:rsid w:val="00D300B9"/>
    <w:rsid w:val="00D5778E"/>
    <w:rsid w:val="00D712D8"/>
    <w:rsid w:val="00DB2945"/>
    <w:rsid w:val="00DE3B48"/>
    <w:rsid w:val="00DE3B74"/>
    <w:rsid w:val="00E35012"/>
    <w:rsid w:val="00E94F64"/>
    <w:rsid w:val="00EF5646"/>
    <w:rsid w:val="00F360A5"/>
    <w:rsid w:val="00F95F15"/>
    <w:rsid w:val="00FA1041"/>
    <w:rsid w:val="00FF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53177B-56A2-44F9-980D-1127880A2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F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5F1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5F15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24504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450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450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4504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4</cp:revision>
  <cp:lastPrinted>2025-08-04T09:41:00Z</cp:lastPrinted>
  <dcterms:created xsi:type="dcterms:W3CDTF">2025-08-04T09:00:00Z</dcterms:created>
  <dcterms:modified xsi:type="dcterms:W3CDTF">2025-08-04T09:42:00Z</dcterms:modified>
</cp:coreProperties>
</file>