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B6" w:rsidRPr="00550FB6" w:rsidRDefault="00550FB6" w:rsidP="00550FB6">
      <w:pPr>
        <w:jc w:val="center"/>
      </w:pPr>
      <w:r w:rsidRPr="00550FB6">
        <w:rPr>
          <w:noProof/>
          <w:lang w:eastAsia="ru-RU"/>
        </w:rPr>
        <w:drawing>
          <wp:inline distT="0" distB="0" distL="0" distR="0" wp14:anchorId="52DC99CE" wp14:editId="74056234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B6" w:rsidRPr="00550FB6" w:rsidRDefault="00550FB6" w:rsidP="00550FB6">
      <w:pPr>
        <w:rPr>
          <w:b/>
        </w:rPr>
      </w:pPr>
    </w:p>
    <w:p w:rsidR="00550FB6" w:rsidRPr="00550FB6" w:rsidRDefault="00550FB6" w:rsidP="00550F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0FB6">
        <w:rPr>
          <w:rFonts w:ascii="Times New Roman" w:hAnsi="Times New Roman" w:cs="Times New Roman"/>
          <w:b/>
          <w:sz w:val="20"/>
          <w:szCs w:val="20"/>
        </w:rPr>
        <w:t>НИКОЛЬСКИЙ СЕЛЬСКИЙ СОВЕТ ДЕПУТАТОВ</w:t>
      </w:r>
    </w:p>
    <w:p w:rsidR="00550FB6" w:rsidRDefault="00550FB6" w:rsidP="00550F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0FB6">
        <w:rPr>
          <w:rFonts w:ascii="Times New Roman" w:hAnsi="Times New Roman" w:cs="Times New Roman"/>
          <w:b/>
          <w:sz w:val="20"/>
          <w:szCs w:val="20"/>
        </w:rPr>
        <w:t>Емельяновского района Красноярского края</w:t>
      </w:r>
    </w:p>
    <w:p w:rsidR="00550FB6" w:rsidRPr="00550FB6" w:rsidRDefault="00550FB6" w:rsidP="00550FB6">
      <w:pPr>
        <w:spacing w:after="0"/>
        <w:jc w:val="center"/>
        <w:rPr>
          <w:b/>
        </w:rPr>
      </w:pPr>
    </w:p>
    <w:p w:rsidR="00550FB6" w:rsidRPr="00550FB6" w:rsidRDefault="00550FB6" w:rsidP="00550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FB6">
        <w:rPr>
          <w:rFonts w:ascii="Times New Roman" w:hAnsi="Times New Roman" w:cs="Times New Roman"/>
          <w:sz w:val="28"/>
          <w:szCs w:val="28"/>
        </w:rPr>
        <w:t>Р Е Ш Е Н И Е</w:t>
      </w:r>
    </w:p>
    <w:p w:rsidR="00550FB6" w:rsidRPr="00550FB6" w:rsidRDefault="00550FB6" w:rsidP="00550FB6">
      <w:pPr>
        <w:rPr>
          <w:rFonts w:ascii="Times New Roman" w:hAnsi="Times New Roman" w:cs="Times New Roman"/>
          <w:sz w:val="28"/>
          <w:szCs w:val="28"/>
        </w:rPr>
      </w:pPr>
    </w:p>
    <w:p w:rsidR="00550FB6" w:rsidRPr="00550FB6" w:rsidRDefault="00F43852" w:rsidP="00550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</w:t>
      </w:r>
      <w:r w:rsidR="00550FB6" w:rsidRPr="00550FB6">
        <w:rPr>
          <w:rFonts w:ascii="Times New Roman" w:hAnsi="Times New Roman" w:cs="Times New Roman"/>
          <w:sz w:val="28"/>
          <w:szCs w:val="28"/>
        </w:rPr>
        <w:t>202</w:t>
      </w:r>
      <w:r w:rsidR="00DC3020">
        <w:rPr>
          <w:rFonts w:ascii="Times New Roman" w:hAnsi="Times New Roman" w:cs="Times New Roman"/>
          <w:sz w:val="28"/>
          <w:szCs w:val="28"/>
        </w:rPr>
        <w:t>3</w:t>
      </w:r>
      <w:r w:rsidR="00550FB6" w:rsidRPr="00550FB6">
        <w:rPr>
          <w:rFonts w:ascii="Times New Roman" w:hAnsi="Times New Roman" w:cs="Times New Roman"/>
          <w:sz w:val="28"/>
          <w:szCs w:val="28"/>
        </w:rPr>
        <w:t xml:space="preserve">г.                                  с. Никольское                                    </w:t>
      </w:r>
      <w:r>
        <w:rPr>
          <w:rFonts w:ascii="Times New Roman" w:hAnsi="Times New Roman" w:cs="Times New Roman"/>
          <w:sz w:val="28"/>
          <w:szCs w:val="28"/>
        </w:rPr>
        <w:t>№ 33-104Р</w:t>
      </w:r>
    </w:p>
    <w:p w:rsidR="00550FB6" w:rsidRPr="00550FB6" w:rsidRDefault="00550FB6" w:rsidP="00550FB6">
      <w:pPr>
        <w:rPr>
          <w:rFonts w:ascii="Times New Roman" w:hAnsi="Times New Roman" w:cs="Times New Roman"/>
          <w:sz w:val="28"/>
          <w:szCs w:val="28"/>
        </w:rPr>
      </w:pPr>
    </w:p>
    <w:p w:rsidR="00550FB6" w:rsidRDefault="00550FB6" w:rsidP="00550F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340312"/>
      <w:bookmarkStart w:id="1" w:name="_GoBack"/>
      <w:r w:rsidRPr="00550FB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Никольского </w:t>
      </w:r>
      <w:r w:rsidR="006379CB">
        <w:rPr>
          <w:rFonts w:ascii="Times New Roman" w:hAnsi="Times New Roman" w:cs="Times New Roman"/>
          <w:sz w:val="28"/>
          <w:szCs w:val="28"/>
        </w:rPr>
        <w:t>сельского С</w:t>
      </w:r>
      <w:r w:rsidR="00702EE5">
        <w:rPr>
          <w:rFonts w:ascii="Times New Roman" w:hAnsi="Times New Roman" w:cs="Times New Roman"/>
          <w:sz w:val="28"/>
          <w:szCs w:val="28"/>
        </w:rPr>
        <w:t>овета депутатов №5</w:t>
      </w:r>
      <w:r w:rsidRPr="00550F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702EE5">
        <w:rPr>
          <w:rFonts w:ascii="Times New Roman" w:hAnsi="Times New Roman" w:cs="Times New Roman"/>
          <w:sz w:val="28"/>
          <w:szCs w:val="28"/>
        </w:rPr>
        <w:t>Р от 30</w:t>
      </w:r>
      <w:r w:rsidRPr="00550FB6">
        <w:rPr>
          <w:rFonts w:ascii="Times New Roman" w:hAnsi="Times New Roman" w:cs="Times New Roman"/>
          <w:sz w:val="28"/>
          <w:szCs w:val="28"/>
        </w:rPr>
        <w:t>.1</w:t>
      </w:r>
      <w:r w:rsidR="00702EE5">
        <w:rPr>
          <w:rFonts w:ascii="Times New Roman" w:hAnsi="Times New Roman" w:cs="Times New Roman"/>
          <w:sz w:val="28"/>
          <w:szCs w:val="28"/>
        </w:rPr>
        <w:t>1</w:t>
      </w:r>
      <w:r w:rsidRPr="00550FB6">
        <w:rPr>
          <w:rFonts w:ascii="Times New Roman" w:hAnsi="Times New Roman" w:cs="Times New Roman"/>
          <w:sz w:val="28"/>
          <w:szCs w:val="28"/>
        </w:rPr>
        <w:t>.20</w:t>
      </w:r>
      <w:r w:rsidR="00702EE5">
        <w:rPr>
          <w:rFonts w:ascii="Times New Roman" w:hAnsi="Times New Roman" w:cs="Times New Roman"/>
          <w:sz w:val="28"/>
          <w:szCs w:val="28"/>
        </w:rPr>
        <w:t xml:space="preserve">15 </w:t>
      </w:r>
      <w:r w:rsidRPr="00550FB6">
        <w:rPr>
          <w:rFonts w:ascii="Times New Roman" w:hAnsi="Times New Roman" w:cs="Times New Roman"/>
          <w:sz w:val="28"/>
          <w:szCs w:val="28"/>
        </w:rPr>
        <w:t>г. «О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702EE5">
        <w:rPr>
          <w:rFonts w:ascii="Times New Roman" w:hAnsi="Times New Roman" w:cs="Times New Roman"/>
          <w:sz w:val="28"/>
          <w:szCs w:val="28"/>
        </w:rPr>
        <w:t>установлении ставок земельного налога</w:t>
      </w:r>
      <w:r w:rsidRPr="00550FB6"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p w:rsidR="00DC3020" w:rsidRDefault="00702EE5" w:rsidP="00550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Ф</w:t>
      </w:r>
      <w:r w:rsidR="00550FB6">
        <w:rPr>
          <w:rFonts w:ascii="Times New Roman" w:hAnsi="Times New Roman" w:cs="Times New Roman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="00DC3020" w:rsidRPr="00DC3020">
        <w:rPr>
          <w:rFonts w:ascii="Times New Roman" w:hAnsi="Times New Roman" w:cs="Times New Roman"/>
          <w:sz w:val="28"/>
          <w:szCs w:val="28"/>
        </w:rPr>
        <w:t>статьей 387 Налогового кодекса Российской Федерации</w:t>
      </w:r>
      <w:r w:rsidR="00550FB6">
        <w:rPr>
          <w:rFonts w:ascii="Times New Roman" w:hAnsi="Times New Roman" w:cs="Times New Roman"/>
          <w:sz w:val="28"/>
          <w:szCs w:val="28"/>
        </w:rPr>
        <w:t>, Уставом Никольского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FB6">
        <w:rPr>
          <w:rFonts w:ascii="Times New Roman" w:hAnsi="Times New Roman" w:cs="Times New Roman"/>
          <w:sz w:val="28"/>
          <w:szCs w:val="28"/>
        </w:rPr>
        <w:t xml:space="preserve">Никольский сельский Совет депутатов </w:t>
      </w:r>
    </w:p>
    <w:p w:rsidR="00550FB6" w:rsidRDefault="00550FB6" w:rsidP="00550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50FB6" w:rsidRDefault="00550FB6" w:rsidP="00414F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50FB6">
        <w:rPr>
          <w:rFonts w:ascii="Times New Roman" w:hAnsi="Times New Roman" w:cs="Times New Roman"/>
          <w:sz w:val="28"/>
          <w:szCs w:val="28"/>
        </w:rPr>
        <w:t xml:space="preserve">решение Никольского </w:t>
      </w:r>
      <w:r w:rsidR="006379CB">
        <w:rPr>
          <w:rFonts w:ascii="Times New Roman" w:hAnsi="Times New Roman" w:cs="Times New Roman"/>
          <w:sz w:val="28"/>
          <w:szCs w:val="28"/>
        </w:rPr>
        <w:t>сельского С</w:t>
      </w:r>
      <w:r w:rsidRPr="00550FB6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702EE5" w:rsidRPr="00702EE5">
        <w:rPr>
          <w:rFonts w:ascii="Times New Roman" w:hAnsi="Times New Roman" w:cs="Times New Roman"/>
          <w:sz w:val="28"/>
          <w:szCs w:val="28"/>
        </w:rPr>
        <w:t>№5-8Р от 30.11.2015 г. «Об установлении ставок земельного налога»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C3020">
        <w:rPr>
          <w:rFonts w:ascii="Times New Roman" w:hAnsi="Times New Roman" w:cs="Times New Roman"/>
          <w:sz w:val="28"/>
          <w:szCs w:val="28"/>
        </w:rPr>
        <w:t>е дополнив пункт 5 абзацем следующего содержания:</w:t>
      </w:r>
    </w:p>
    <w:p w:rsidR="00DC3020" w:rsidRDefault="00DC3020" w:rsidP="00DC30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3020">
        <w:rPr>
          <w:rFonts w:ascii="Times New Roman" w:hAnsi="Times New Roman" w:cs="Times New Roman"/>
          <w:sz w:val="28"/>
          <w:szCs w:val="28"/>
        </w:rPr>
        <w:t xml:space="preserve"> организации, включенные в сводный реестр организаций оборонно-промышленного комплекса.».</w:t>
      </w:r>
    </w:p>
    <w:p w:rsidR="00A06490" w:rsidRDefault="00DC3020" w:rsidP="00414F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дня, следующего за днем его официального опубликования в газете «Емельяновские веси» и на официальном </w:t>
      </w:r>
      <w:r w:rsidRPr="00A06490">
        <w:rPr>
          <w:rFonts w:ascii="Times New Roman" w:hAnsi="Times New Roman" w:cs="Times New Roman"/>
          <w:sz w:val="28"/>
          <w:szCs w:val="28"/>
        </w:rPr>
        <w:t>сайте администрации Никольского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5B2" w:rsidRDefault="00E575B2" w:rsidP="00414F8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575B2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E575B2" w:rsidRDefault="00E575B2" w:rsidP="00E57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Никольского                                          Глава Никольского</w:t>
      </w: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сельсовета</w:t>
      </w:r>
    </w:p>
    <w:p w:rsidR="00A06490" w:rsidRP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А.А.Ожиганов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p w:rsidR="00550FB6" w:rsidRDefault="00550FB6" w:rsidP="00A06490">
      <w:pPr>
        <w:ind w:left="142" w:firstLine="709"/>
      </w:pPr>
    </w:p>
    <w:sectPr w:rsidR="0055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2026"/>
    <w:multiLevelType w:val="multilevel"/>
    <w:tmpl w:val="B7DE5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85"/>
    <w:rsid w:val="003D7F79"/>
    <w:rsid w:val="00414F8E"/>
    <w:rsid w:val="00420CB1"/>
    <w:rsid w:val="00445985"/>
    <w:rsid w:val="00550FB6"/>
    <w:rsid w:val="006379CB"/>
    <w:rsid w:val="006660B3"/>
    <w:rsid w:val="006967BC"/>
    <w:rsid w:val="00702EE5"/>
    <w:rsid w:val="00752A95"/>
    <w:rsid w:val="00A06490"/>
    <w:rsid w:val="00A27428"/>
    <w:rsid w:val="00B75571"/>
    <w:rsid w:val="00C1084B"/>
    <w:rsid w:val="00C31C9C"/>
    <w:rsid w:val="00DC3020"/>
    <w:rsid w:val="00E575B2"/>
    <w:rsid w:val="00F43852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7BB8"/>
  <w15:chartTrackingRefBased/>
  <w15:docId w15:val="{CF5E4762-43D5-40ED-AA07-477CFC4E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B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108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75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cp:lastPrinted>2023-06-22T08:31:00Z</cp:lastPrinted>
  <dcterms:created xsi:type="dcterms:W3CDTF">2022-05-24T06:59:00Z</dcterms:created>
  <dcterms:modified xsi:type="dcterms:W3CDTF">2023-06-22T08:32:00Z</dcterms:modified>
</cp:coreProperties>
</file>