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EA" w:rsidRPr="00DA4F6D" w:rsidRDefault="00F42BEA" w:rsidP="00F42BEA">
      <w:pPr>
        <w:spacing w:after="0" w:line="240" w:lineRule="auto"/>
        <w:jc w:val="center"/>
        <w:rPr>
          <w:rFonts w:ascii="Arial" w:hAnsi="Arial" w:cs="Arial"/>
          <w:b/>
          <w:sz w:val="24"/>
          <w:szCs w:val="24"/>
        </w:rPr>
      </w:pPr>
      <w:r w:rsidRPr="00DA4F6D">
        <w:rPr>
          <w:rFonts w:ascii="Arial" w:hAnsi="Arial" w:cs="Arial"/>
          <w:b/>
          <w:noProof/>
          <w:sz w:val="24"/>
          <w:szCs w:val="24"/>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42BEA" w:rsidRPr="00DA4F6D" w:rsidRDefault="00F42BEA" w:rsidP="00F42BEA">
      <w:pPr>
        <w:spacing w:after="0" w:line="240" w:lineRule="auto"/>
        <w:jc w:val="center"/>
        <w:rPr>
          <w:rFonts w:ascii="Arial" w:hAnsi="Arial" w:cs="Arial"/>
          <w:b/>
          <w:sz w:val="24"/>
          <w:szCs w:val="24"/>
        </w:rPr>
      </w:pPr>
      <w:r w:rsidRPr="00DA4F6D">
        <w:rPr>
          <w:rFonts w:ascii="Arial" w:hAnsi="Arial" w:cs="Arial"/>
          <w:b/>
          <w:sz w:val="24"/>
          <w:szCs w:val="24"/>
        </w:rPr>
        <w:t>Администрация Никольского сельсовета</w:t>
      </w:r>
    </w:p>
    <w:p w:rsidR="00F42BEA" w:rsidRPr="00DA4F6D" w:rsidRDefault="00F42BEA" w:rsidP="00F42BEA">
      <w:pPr>
        <w:pBdr>
          <w:bottom w:val="single" w:sz="12" w:space="1" w:color="auto"/>
        </w:pBdr>
        <w:spacing w:after="0" w:line="240" w:lineRule="auto"/>
        <w:jc w:val="center"/>
        <w:rPr>
          <w:rFonts w:ascii="Arial" w:hAnsi="Arial" w:cs="Arial"/>
          <w:b/>
          <w:sz w:val="24"/>
          <w:szCs w:val="24"/>
        </w:rPr>
      </w:pPr>
      <w:r w:rsidRPr="00DA4F6D">
        <w:rPr>
          <w:rFonts w:ascii="Arial" w:hAnsi="Arial" w:cs="Arial"/>
          <w:b/>
          <w:sz w:val="24"/>
          <w:szCs w:val="24"/>
        </w:rPr>
        <w:t>Емельяновского района Красноярского края</w:t>
      </w:r>
    </w:p>
    <w:p w:rsidR="00F42BEA" w:rsidRPr="00F11AFA" w:rsidRDefault="00F42BEA" w:rsidP="00F42BEA">
      <w:pPr>
        <w:spacing w:after="0" w:line="240" w:lineRule="auto"/>
        <w:jc w:val="center"/>
        <w:rPr>
          <w:rFonts w:ascii="Times New Roman" w:hAnsi="Times New Roman"/>
          <w:sz w:val="12"/>
          <w:szCs w:val="12"/>
        </w:rPr>
      </w:pPr>
      <w:r w:rsidRPr="00F11AFA">
        <w:rPr>
          <w:rFonts w:ascii="Times New Roman" w:hAnsi="Times New Roman"/>
          <w:sz w:val="12"/>
          <w:szCs w:val="12"/>
        </w:rPr>
        <w:t>663024 с.Никольское, ул.Советская 75а, т.8(39133)3-02-60, факс 8(39133)3-01-69 эл.почта s-sovet@mail.ru ОГРН 1022400667079 ИНН 2411003481 КПП 241101001</w:t>
      </w:r>
    </w:p>
    <w:p w:rsidR="00F42BEA" w:rsidRPr="00F11AFA" w:rsidRDefault="00F42BEA" w:rsidP="00F42BEA">
      <w:pPr>
        <w:spacing w:after="0" w:line="240" w:lineRule="auto"/>
        <w:jc w:val="center"/>
        <w:rPr>
          <w:rFonts w:ascii="Times New Roman" w:hAnsi="Times New Roman"/>
          <w:sz w:val="14"/>
          <w:szCs w:val="14"/>
        </w:rPr>
      </w:pPr>
    </w:p>
    <w:p w:rsidR="00F42BEA" w:rsidRPr="00F11AFA" w:rsidRDefault="00F42BEA" w:rsidP="00F42BEA">
      <w:pPr>
        <w:spacing w:after="0" w:line="240" w:lineRule="auto"/>
        <w:jc w:val="center"/>
        <w:rPr>
          <w:rFonts w:ascii="Times New Roman" w:hAnsi="Times New Roman"/>
          <w:sz w:val="14"/>
          <w:szCs w:val="14"/>
        </w:rPr>
      </w:pPr>
    </w:p>
    <w:p w:rsidR="00F42BEA" w:rsidRPr="00F11AFA" w:rsidRDefault="00F42BEA" w:rsidP="00F42BEA">
      <w:pPr>
        <w:spacing w:after="0" w:line="240" w:lineRule="auto"/>
        <w:jc w:val="center"/>
        <w:rPr>
          <w:rFonts w:ascii="Times New Roman" w:hAnsi="Times New Roman"/>
          <w:sz w:val="28"/>
          <w:szCs w:val="28"/>
        </w:rPr>
      </w:pPr>
    </w:p>
    <w:p w:rsidR="00F42BEA" w:rsidRPr="00DA4F6D" w:rsidRDefault="00F42BEA" w:rsidP="00F42BEA">
      <w:pPr>
        <w:spacing w:after="0" w:line="240" w:lineRule="auto"/>
        <w:jc w:val="center"/>
        <w:rPr>
          <w:rFonts w:ascii="Arial" w:hAnsi="Arial" w:cs="Arial"/>
          <w:sz w:val="24"/>
          <w:szCs w:val="24"/>
        </w:rPr>
      </w:pPr>
      <w:r w:rsidRPr="00DA4F6D">
        <w:rPr>
          <w:rFonts w:ascii="Arial" w:hAnsi="Arial" w:cs="Arial"/>
          <w:sz w:val="24"/>
          <w:szCs w:val="24"/>
        </w:rPr>
        <w:t>ПОСТАНОВЛЕНИЕ</w:t>
      </w:r>
    </w:p>
    <w:p w:rsidR="00F42BEA" w:rsidRPr="00DA4F6D" w:rsidRDefault="00F42BEA" w:rsidP="00F42BEA">
      <w:pPr>
        <w:tabs>
          <w:tab w:val="left" w:pos="75"/>
          <w:tab w:val="center" w:pos="4728"/>
        </w:tabs>
        <w:spacing w:after="0" w:line="240" w:lineRule="auto"/>
        <w:rPr>
          <w:rFonts w:ascii="Arial" w:hAnsi="Arial" w:cs="Arial"/>
          <w:b/>
          <w:sz w:val="24"/>
          <w:szCs w:val="24"/>
        </w:rPr>
      </w:pPr>
    </w:p>
    <w:p w:rsidR="00F42BEA" w:rsidRPr="00DA4F6D" w:rsidRDefault="006578BD" w:rsidP="00F42BEA">
      <w:pPr>
        <w:pStyle w:val="ConsPlusTitle"/>
        <w:rPr>
          <w:rFonts w:ascii="Arial" w:hAnsi="Arial" w:cs="Arial"/>
          <w:b w:val="0"/>
          <w:sz w:val="24"/>
          <w:szCs w:val="24"/>
        </w:rPr>
      </w:pPr>
      <w:r w:rsidRPr="00DA4F6D">
        <w:rPr>
          <w:rFonts w:ascii="Arial" w:hAnsi="Arial" w:cs="Arial"/>
          <w:b w:val="0"/>
          <w:sz w:val="24"/>
          <w:szCs w:val="24"/>
        </w:rPr>
        <w:t>1</w:t>
      </w:r>
      <w:r w:rsidR="00AF28D0" w:rsidRPr="00DA4F6D">
        <w:rPr>
          <w:rFonts w:ascii="Arial" w:hAnsi="Arial" w:cs="Arial"/>
          <w:b w:val="0"/>
          <w:sz w:val="24"/>
          <w:szCs w:val="24"/>
        </w:rPr>
        <w:t>3</w:t>
      </w:r>
      <w:r w:rsidR="006B7D39" w:rsidRPr="00DA4F6D">
        <w:rPr>
          <w:rFonts w:ascii="Arial" w:hAnsi="Arial" w:cs="Arial"/>
          <w:b w:val="0"/>
          <w:sz w:val="24"/>
          <w:szCs w:val="24"/>
        </w:rPr>
        <w:t>.</w:t>
      </w:r>
      <w:r w:rsidR="00C8181D" w:rsidRPr="00DA4F6D">
        <w:rPr>
          <w:rFonts w:ascii="Arial" w:hAnsi="Arial" w:cs="Arial"/>
          <w:b w:val="0"/>
          <w:sz w:val="24"/>
          <w:szCs w:val="24"/>
        </w:rPr>
        <w:t>0</w:t>
      </w:r>
      <w:r w:rsidR="00AF28D0" w:rsidRPr="00DA4F6D">
        <w:rPr>
          <w:rFonts w:ascii="Arial" w:hAnsi="Arial" w:cs="Arial"/>
          <w:b w:val="0"/>
          <w:sz w:val="24"/>
          <w:szCs w:val="24"/>
        </w:rPr>
        <w:t>3</w:t>
      </w:r>
      <w:r w:rsidR="00C8181D" w:rsidRPr="00DA4F6D">
        <w:rPr>
          <w:rFonts w:ascii="Arial" w:hAnsi="Arial" w:cs="Arial"/>
          <w:b w:val="0"/>
          <w:sz w:val="24"/>
          <w:szCs w:val="24"/>
        </w:rPr>
        <w:t>.</w:t>
      </w:r>
      <w:r w:rsidR="00EA09F6" w:rsidRPr="00DA4F6D">
        <w:rPr>
          <w:rFonts w:ascii="Arial" w:hAnsi="Arial" w:cs="Arial"/>
          <w:b w:val="0"/>
          <w:sz w:val="24"/>
          <w:szCs w:val="24"/>
        </w:rPr>
        <w:t>202</w:t>
      </w:r>
      <w:r w:rsidR="00C8181D" w:rsidRPr="00DA4F6D">
        <w:rPr>
          <w:rFonts w:ascii="Arial" w:hAnsi="Arial" w:cs="Arial"/>
          <w:b w:val="0"/>
          <w:sz w:val="24"/>
          <w:szCs w:val="24"/>
        </w:rPr>
        <w:t>4</w:t>
      </w:r>
      <w:r w:rsidR="00EA09F6" w:rsidRPr="00DA4F6D">
        <w:rPr>
          <w:rFonts w:ascii="Arial" w:hAnsi="Arial" w:cs="Arial"/>
          <w:b w:val="0"/>
          <w:sz w:val="24"/>
          <w:szCs w:val="24"/>
        </w:rPr>
        <w:t xml:space="preserve"> </w:t>
      </w:r>
      <w:r w:rsidR="0015767C" w:rsidRPr="00DA4F6D">
        <w:rPr>
          <w:rFonts w:ascii="Arial" w:hAnsi="Arial" w:cs="Arial"/>
          <w:b w:val="0"/>
          <w:sz w:val="24"/>
          <w:szCs w:val="24"/>
        </w:rPr>
        <w:t>г</w:t>
      </w:r>
      <w:r w:rsidR="00EA09F6" w:rsidRPr="00DA4F6D">
        <w:rPr>
          <w:rFonts w:ascii="Arial" w:hAnsi="Arial" w:cs="Arial"/>
          <w:b w:val="0"/>
          <w:sz w:val="24"/>
          <w:szCs w:val="24"/>
        </w:rPr>
        <w:t>.</w:t>
      </w:r>
      <w:r w:rsidR="00F42BEA" w:rsidRPr="00DA4F6D">
        <w:rPr>
          <w:rFonts w:ascii="Arial" w:hAnsi="Arial" w:cs="Arial"/>
          <w:b w:val="0"/>
          <w:sz w:val="24"/>
          <w:szCs w:val="24"/>
        </w:rPr>
        <w:t xml:space="preserve">                          </w:t>
      </w:r>
      <w:r w:rsidR="00EA09F6" w:rsidRPr="00DA4F6D">
        <w:rPr>
          <w:rFonts w:ascii="Arial" w:hAnsi="Arial" w:cs="Arial"/>
          <w:b w:val="0"/>
          <w:sz w:val="24"/>
          <w:szCs w:val="24"/>
        </w:rPr>
        <w:t xml:space="preserve">  </w:t>
      </w:r>
      <w:r w:rsidR="00065DA1" w:rsidRPr="00DA4F6D">
        <w:rPr>
          <w:rFonts w:ascii="Arial" w:hAnsi="Arial" w:cs="Arial"/>
          <w:b w:val="0"/>
          <w:sz w:val="24"/>
          <w:szCs w:val="24"/>
        </w:rPr>
        <w:t xml:space="preserve">        </w:t>
      </w:r>
      <w:r w:rsidR="00B6698A">
        <w:rPr>
          <w:rFonts w:ascii="Arial" w:hAnsi="Arial" w:cs="Arial"/>
          <w:b w:val="0"/>
          <w:sz w:val="24"/>
          <w:szCs w:val="24"/>
        </w:rPr>
        <w:t xml:space="preserve"> </w:t>
      </w:r>
      <w:bookmarkStart w:id="0" w:name="_GoBack"/>
      <w:bookmarkEnd w:id="0"/>
      <w:r w:rsidR="00F42BEA" w:rsidRPr="00DA4F6D">
        <w:rPr>
          <w:rFonts w:ascii="Arial" w:hAnsi="Arial" w:cs="Arial"/>
          <w:b w:val="0"/>
          <w:sz w:val="24"/>
          <w:szCs w:val="24"/>
        </w:rPr>
        <w:t xml:space="preserve">с. Никольское            </w:t>
      </w:r>
      <w:r w:rsidR="00325FF6" w:rsidRPr="00DA4F6D">
        <w:rPr>
          <w:rFonts w:ascii="Arial" w:hAnsi="Arial" w:cs="Arial"/>
          <w:b w:val="0"/>
          <w:sz w:val="24"/>
          <w:szCs w:val="24"/>
        </w:rPr>
        <w:t xml:space="preserve">   </w:t>
      </w:r>
      <w:r w:rsidR="00F42BEA" w:rsidRPr="00DA4F6D">
        <w:rPr>
          <w:rFonts w:ascii="Arial" w:hAnsi="Arial" w:cs="Arial"/>
          <w:b w:val="0"/>
          <w:sz w:val="24"/>
          <w:szCs w:val="24"/>
        </w:rPr>
        <w:t xml:space="preserve">         </w:t>
      </w:r>
      <w:r w:rsidR="00065DA1" w:rsidRPr="00DA4F6D">
        <w:rPr>
          <w:rFonts w:ascii="Arial" w:hAnsi="Arial" w:cs="Arial"/>
          <w:b w:val="0"/>
          <w:sz w:val="24"/>
          <w:szCs w:val="24"/>
        </w:rPr>
        <w:t xml:space="preserve">  </w:t>
      </w:r>
      <w:r w:rsidR="00F42BEA" w:rsidRPr="00DA4F6D">
        <w:rPr>
          <w:rFonts w:ascii="Arial" w:hAnsi="Arial" w:cs="Arial"/>
          <w:b w:val="0"/>
          <w:sz w:val="24"/>
          <w:szCs w:val="24"/>
        </w:rPr>
        <w:t xml:space="preserve">    </w:t>
      </w:r>
      <w:r w:rsidR="00065DA1" w:rsidRPr="00DA4F6D">
        <w:rPr>
          <w:rFonts w:ascii="Arial" w:hAnsi="Arial" w:cs="Arial"/>
          <w:b w:val="0"/>
          <w:sz w:val="24"/>
          <w:szCs w:val="24"/>
        </w:rPr>
        <w:t xml:space="preserve">          </w:t>
      </w:r>
      <w:r w:rsidR="00F42BEA" w:rsidRPr="00DA4F6D">
        <w:rPr>
          <w:rFonts w:ascii="Arial" w:hAnsi="Arial" w:cs="Arial"/>
          <w:b w:val="0"/>
          <w:sz w:val="24"/>
          <w:szCs w:val="24"/>
        </w:rPr>
        <w:t xml:space="preserve">    </w:t>
      </w:r>
      <w:r w:rsidR="00F42BEA" w:rsidRPr="00DA4F6D">
        <w:rPr>
          <w:rFonts w:ascii="Arial" w:hAnsi="Arial" w:cs="Arial"/>
          <w:b w:val="0"/>
          <w:sz w:val="24"/>
          <w:szCs w:val="24"/>
        </w:rPr>
        <w:tab/>
        <w:t>№</w:t>
      </w:r>
      <w:r w:rsidR="00DA4F6D" w:rsidRPr="00DA4F6D">
        <w:rPr>
          <w:rFonts w:ascii="Arial" w:hAnsi="Arial" w:cs="Arial"/>
          <w:b w:val="0"/>
          <w:sz w:val="24"/>
          <w:szCs w:val="24"/>
        </w:rPr>
        <w:t xml:space="preserve"> 18</w:t>
      </w:r>
      <w:r w:rsidR="006B7D39" w:rsidRPr="00DA4F6D">
        <w:rPr>
          <w:rFonts w:ascii="Arial" w:hAnsi="Arial" w:cs="Arial"/>
          <w:b w:val="0"/>
          <w:sz w:val="24"/>
          <w:szCs w:val="24"/>
        </w:rPr>
        <w:t xml:space="preserve"> </w:t>
      </w:r>
    </w:p>
    <w:p w:rsidR="00F42BEA" w:rsidRPr="00DA4F6D" w:rsidRDefault="00F42BEA" w:rsidP="00F42BEA">
      <w:pPr>
        <w:spacing w:after="0" w:line="240" w:lineRule="auto"/>
        <w:jc w:val="both"/>
        <w:rPr>
          <w:rFonts w:ascii="Arial" w:hAnsi="Arial" w:cs="Arial"/>
          <w:sz w:val="24"/>
          <w:szCs w:val="24"/>
        </w:rPr>
      </w:pPr>
    </w:p>
    <w:p w:rsidR="00F42BEA" w:rsidRPr="00DA4F6D" w:rsidRDefault="00C8181D" w:rsidP="00325FF6">
      <w:pPr>
        <w:spacing w:after="0" w:line="240" w:lineRule="auto"/>
        <w:jc w:val="both"/>
        <w:rPr>
          <w:rFonts w:ascii="Arial" w:hAnsi="Arial" w:cs="Arial"/>
          <w:i/>
          <w:sz w:val="24"/>
          <w:szCs w:val="24"/>
        </w:rPr>
      </w:pPr>
      <w:r w:rsidRPr="00DA4F6D">
        <w:rPr>
          <w:rFonts w:ascii="Arial" w:hAnsi="Arial" w:cs="Arial"/>
          <w:sz w:val="24"/>
          <w:szCs w:val="24"/>
        </w:rPr>
        <w:t xml:space="preserve">О внесении изменений в Постановление от </w:t>
      </w:r>
      <w:r w:rsidR="00AF28D0" w:rsidRPr="00DA4F6D">
        <w:rPr>
          <w:rFonts w:ascii="Arial" w:hAnsi="Arial" w:cs="Arial"/>
          <w:sz w:val="24"/>
          <w:szCs w:val="24"/>
        </w:rPr>
        <w:t>30</w:t>
      </w:r>
      <w:r w:rsidRPr="00DA4F6D">
        <w:rPr>
          <w:rFonts w:ascii="Arial" w:hAnsi="Arial" w:cs="Arial"/>
          <w:sz w:val="24"/>
          <w:szCs w:val="24"/>
        </w:rPr>
        <w:t>.12.20</w:t>
      </w:r>
      <w:r w:rsidR="00AF28D0" w:rsidRPr="00DA4F6D">
        <w:rPr>
          <w:rFonts w:ascii="Arial" w:hAnsi="Arial" w:cs="Arial"/>
          <w:sz w:val="24"/>
          <w:szCs w:val="24"/>
        </w:rPr>
        <w:t>16г. №63</w:t>
      </w:r>
      <w:r w:rsidRPr="00DA4F6D">
        <w:rPr>
          <w:rFonts w:ascii="Arial" w:hAnsi="Arial" w:cs="Arial"/>
          <w:sz w:val="24"/>
          <w:szCs w:val="24"/>
        </w:rPr>
        <w:t xml:space="preserve"> </w:t>
      </w:r>
      <w:r w:rsidR="002F5FEB" w:rsidRPr="00DA4F6D">
        <w:rPr>
          <w:rFonts w:ascii="Arial" w:hAnsi="Arial" w:cs="Arial"/>
          <w:sz w:val="24"/>
          <w:szCs w:val="24"/>
        </w:rPr>
        <w:t>«</w:t>
      </w:r>
      <w:r w:rsidR="00F42BEA" w:rsidRPr="00DA4F6D">
        <w:rPr>
          <w:rFonts w:ascii="Arial" w:hAnsi="Arial" w:cs="Arial"/>
          <w:sz w:val="24"/>
          <w:szCs w:val="24"/>
        </w:rPr>
        <w:t xml:space="preserve">Об утверждении </w:t>
      </w:r>
      <w:r w:rsidR="006C1757" w:rsidRPr="00DA4F6D">
        <w:rPr>
          <w:rFonts w:ascii="Arial" w:hAnsi="Arial" w:cs="Arial"/>
          <w:sz w:val="24"/>
          <w:szCs w:val="24"/>
        </w:rPr>
        <w:t>П</w:t>
      </w:r>
      <w:r w:rsidR="00F42BEA" w:rsidRPr="00DA4F6D">
        <w:rPr>
          <w:rFonts w:ascii="Arial" w:hAnsi="Arial" w:cs="Arial"/>
          <w:sz w:val="24"/>
          <w:szCs w:val="24"/>
        </w:rPr>
        <w:t>оложения об оплате труда работников органов местного самоуправления Никольского сельсовета</w:t>
      </w:r>
      <w:r w:rsidR="00F42BEA" w:rsidRPr="00DA4F6D">
        <w:rPr>
          <w:rFonts w:ascii="Arial" w:hAnsi="Arial" w:cs="Arial"/>
          <w:i/>
          <w:sz w:val="24"/>
          <w:szCs w:val="24"/>
        </w:rPr>
        <w:t xml:space="preserve">, </w:t>
      </w:r>
      <w:r w:rsidR="00F42BEA" w:rsidRPr="00DA4F6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2F5FEB" w:rsidRPr="00DA4F6D">
        <w:rPr>
          <w:rFonts w:ascii="Arial" w:hAnsi="Arial" w:cs="Arial"/>
          <w:color w:val="000000"/>
          <w:sz w:val="24"/>
          <w:szCs w:val="24"/>
          <w:shd w:val="clear" w:color="auto" w:fill="FFFFFF"/>
        </w:rPr>
        <w:t>»</w:t>
      </w:r>
    </w:p>
    <w:p w:rsidR="00325FF6" w:rsidRPr="00DA4F6D" w:rsidRDefault="00325FF6" w:rsidP="00325FF6">
      <w:pPr>
        <w:spacing w:after="0" w:line="240" w:lineRule="auto"/>
        <w:jc w:val="both"/>
        <w:rPr>
          <w:rFonts w:ascii="Arial" w:hAnsi="Arial" w:cs="Arial"/>
          <w:sz w:val="24"/>
          <w:szCs w:val="24"/>
        </w:rPr>
      </w:pPr>
    </w:p>
    <w:p w:rsidR="006B4EDE" w:rsidRPr="00DA4F6D" w:rsidRDefault="00F42BEA" w:rsidP="00325FF6">
      <w:pPr>
        <w:spacing w:after="0" w:line="240" w:lineRule="auto"/>
        <w:ind w:firstLine="708"/>
        <w:jc w:val="both"/>
        <w:rPr>
          <w:rFonts w:ascii="Arial" w:hAnsi="Arial" w:cs="Arial"/>
          <w:sz w:val="24"/>
          <w:szCs w:val="24"/>
        </w:rPr>
      </w:pPr>
      <w:r w:rsidRPr="00DA4F6D">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решением Никольского сельского Совета депутатов от </w:t>
      </w:r>
      <w:r w:rsidR="00C8181D" w:rsidRPr="00DA4F6D">
        <w:rPr>
          <w:rFonts w:ascii="Arial" w:hAnsi="Arial" w:cs="Arial"/>
          <w:sz w:val="24"/>
          <w:szCs w:val="24"/>
        </w:rPr>
        <w:t>15</w:t>
      </w:r>
      <w:r w:rsidRPr="00DA4F6D">
        <w:rPr>
          <w:rFonts w:ascii="Arial" w:hAnsi="Arial" w:cs="Arial"/>
          <w:color w:val="000000" w:themeColor="text1"/>
          <w:sz w:val="24"/>
          <w:szCs w:val="24"/>
        </w:rPr>
        <w:t>.0</w:t>
      </w:r>
      <w:r w:rsidR="00C8181D" w:rsidRPr="00DA4F6D">
        <w:rPr>
          <w:rFonts w:ascii="Arial" w:hAnsi="Arial" w:cs="Arial"/>
          <w:color w:val="000000" w:themeColor="text1"/>
          <w:sz w:val="24"/>
          <w:szCs w:val="24"/>
        </w:rPr>
        <w:t>2.2024</w:t>
      </w:r>
      <w:r w:rsidRPr="00DA4F6D">
        <w:rPr>
          <w:rFonts w:ascii="Arial" w:hAnsi="Arial" w:cs="Arial"/>
          <w:color w:val="000000" w:themeColor="text1"/>
          <w:sz w:val="24"/>
          <w:szCs w:val="24"/>
        </w:rPr>
        <w:t xml:space="preserve"> № 4</w:t>
      </w:r>
      <w:r w:rsidR="00C8181D" w:rsidRPr="00DA4F6D">
        <w:rPr>
          <w:rFonts w:ascii="Arial" w:hAnsi="Arial" w:cs="Arial"/>
          <w:color w:val="000000" w:themeColor="text1"/>
          <w:sz w:val="24"/>
          <w:szCs w:val="24"/>
        </w:rPr>
        <w:t>0</w:t>
      </w:r>
      <w:r w:rsidRPr="00DA4F6D">
        <w:rPr>
          <w:rFonts w:ascii="Arial" w:hAnsi="Arial" w:cs="Arial"/>
          <w:color w:val="000000" w:themeColor="text1"/>
          <w:sz w:val="24"/>
          <w:szCs w:val="24"/>
        </w:rPr>
        <w:t>-1</w:t>
      </w:r>
      <w:r w:rsidR="00C8181D" w:rsidRPr="00DA4F6D">
        <w:rPr>
          <w:rFonts w:ascii="Arial" w:hAnsi="Arial" w:cs="Arial"/>
          <w:color w:val="000000" w:themeColor="text1"/>
          <w:sz w:val="24"/>
          <w:szCs w:val="24"/>
        </w:rPr>
        <w:t>29Р</w:t>
      </w:r>
      <w:r w:rsidRPr="00DA4F6D">
        <w:rPr>
          <w:rFonts w:ascii="Arial" w:hAnsi="Arial" w:cs="Arial"/>
          <w:sz w:val="24"/>
          <w:szCs w:val="24"/>
        </w:rPr>
        <w:t xml:space="preserve"> «Об утверждении Положения об оплате труда работников муниципальных учреждений </w:t>
      </w:r>
      <w:r w:rsidR="00C8181D" w:rsidRPr="00DA4F6D">
        <w:rPr>
          <w:rFonts w:ascii="Arial" w:hAnsi="Arial" w:cs="Arial"/>
          <w:sz w:val="24"/>
          <w:szCs w:val="24"/>
        </w:rPr>
        <w:t xml:space="preserve">муниципального образования </w:t>
      </w:r>
      <w:r w:rsidRPr="00DA4F6D">
        <w:rPr>
          <w:rFonts w:ascii="Arial" w:hAnsi="Arial" w:cs="Arial"/>
          <w:sz w:val="24"/>
          <w:szCs w:val="24"/>
        </w:rPr>
        <w:t>Никольск</w:t>
      </w:r>
      <w:r w:rsidR="00C8181D" w:rsidRPr="00DA4F6D">
        <w:rPr>
          <w:rFonts w:ascii="Arial" w:hAnsi="Arial" w:cs="Arial"/>
          <w:sz w:val="24"/>
          <w:szCs w:val="24"/>
        </w:rPr>
        <w:t>ий</w:t>
      </w:r>
      <w:r w:rsidRPr="00DA4F6D">
        <w:rPr>
          <w:rFonts w:ascii="Arial" w:hAnsi="Arial" w:cs="Arial"/>
          <w:sz w:val="24"/>
          <w:szCs w:val="24"/>
        </w:rPr>
        <w:t xml:space="preserve"> сельсовет</w:t>
      </w:r>
      <w:r w:rsidR="00325FF6" w:rsidRPr="00DA4F6D">
        <w:rPr>
          <w:rFonts w:ascii="Arial" w:hAnsi="Arial" w:cs="Arial"/>
          <w:sz w:val="24"/>
          <w:szCs w:val="24"/>
        </w:rPr>
        <w:t>»</w:t>
      </w:r>
      <w:r w:rsidRPr="00DA4F6D">
        <w:rPr>
          <w:rFonts w:ascii="Arial" w:hAnsi="Arial" w:cs="Arial"/>
          <w:sz w:val="24"/>
          <w:szCs w:val="24"/>
        </w:rPr>
        <w:t xml:space="preserve">, руководствуясь Уставом Никольского сельсовета, </w:t>
      </w:r>
      <w:r w:rsidR="00065DA1" w:rsidRPr="00DA4F6D">
        <w:rPr>
          <w:rFonts w:ascii="Arial" w:hAnsi="Arial" w:cs="Arial"/>
          <w:sz w:val="24"/>
          <w:szCs w:val="24"/>
        </w:rPr>
        <w:t xml:space="preserve">администрация Никольского сельсовета </w:t>
      </w:r>
      <w:r w:rsidR="003C37C9" w:rsidRPr="00DA4F6D">
        <w:rPr>
          <w:rFonts w:ascii="Arial" w:hAnsi="Arial" w:cs="Arial"/>
          <w:sz w:val="24"/>
          <w:szCs w:val="24"/>
        </w:rPr>
        <w:t>ПОСТАНОВЛЯ</w:t>
      </w:r>
      <w:r w:rsidR="00065DA1" w:rsidRPr="00DA4F6D">
        <w:rPr>
          <w:rFonts w:ascii="Arial" w:hAnsi="Arial" w:cs="Arial"/>
          <w:sz w:val="24"/>
          <w:szCs w:val="24"/>
        </w:rPr>
        <w:t>ЕТ</w:t>
      </w:r>
      <w:r w:rsidR="003C37C9" w:rsidRPr="00DA4F6D">
        <w:rPr>
          <w:rFonts w:ascii="Arial" w:hAnsi="Arial" w:cs="Arial"/>
          <w:sz w:val="24"/>
          <w:szCs w:val="24"/>
        </w:rPr>
        <w:t>:</w:t>
      </w:r>
    </w:p>
    <w:p w:rsidR="006C1757" w:rsidRPr="00DA4F6D" w:rsidRDefault="006C1757" w:rsidP="004161D7">
      <w:pPr>
        <w:spacing w:after="0" w:line="240" w:lineRule="auto"/>
        <w:ind w:firstLine="709"/>
        <w:jc w:val="both"/>
        <w:rPr>
          <w:rFonts w:ascii="Arial" w:hAnsi="Arial" w:cs="Arial"/>
          <w:sz w:val="24"/>
          <w:szCs w:val="24"/>
        </w:rPr>
      </w:pPr>
    </w:p>
    <w:p w:rsidR="0093719B" w:rsidRPr="00DA4F6D" w:rsidRDefault="002F5FEB" w:rsidP="006C1757">
      <w:pPr>
        <w:numPr>
          <w:ilvl w:val="0"/>
          <w:numId w:val="2"/>
        </w:numPr>
        <w:spacing w:after="0" w:line="240" w:lineRule="auto"/>
        <w:jc w:val="both"/>
        <w:rPr>
          <w:rFonts w:ascii="Arial" w:hAnsi="Arial" w:cs="Arial"/>
          <w:i/>
          <w:sz w:val="24"/>
          <w:szCs w:val="24"/>
        </w:rPr>
      </w:pPr>
      <w:r w:rsidRPr="00DA4F6D">
        <w:rPr>
          <w:rFonts w:ascii="Arial" w:hAnsi="Arial" w:cs="Arial"/>
          <w:sz w:val="24"/>
          <w:szCs w:val="24"/>
        </w:rPr>
        <w:t xml:space="preserve">Внести в Постановление администрации Никольского сельсовета </w:t>
      </w:r>
      <w:r w:rsidR="00C8181D" w:rsidRPr="00DA4F6D">
        <w:rPr>
          <w:rFonts w:ascii="Arial" w:hAnsi="Arial" w:cs="Arial"/>
          <w:sz w:val="24"/>
          <w:szCs w:val="24"/>
        </w:rPr>
        <w:t>от 30.12.2016 г. № 63 «Об утверждении Положения об оплате труда работников органов местного самоуправления Никольского сельсовета</w:t>
      </w:r>
      <w:r w:rsidR="00C8181D" w:rsidRPr="00DA4F6D">
        <w:rPr>
          <w:rFonts w:ascii="Arial" w:hAnsi="Arial" w:cs="Arial"/>
          <w:i/>
          <w:sz w:val="24"/>
          <w:szCs w:val="24"/>
        </w:rPr>
        <w:t xml:space="preserve">, </w:t>
      </w:r>
      <w:r w:rsidR="00C8181D" w:rsidRPr="00DA4F6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6C1757" w:rsidRPr="00DA4F6D">
        <w:rPr>
          <w:rFonts w:ascii="Arial" w:hAnsi="Arial" w:cs="Arial"/>
          <w:color w:val="000000"/>
          <w:sz w:val="24"/>
          <w:szCs w:val="24"/>
          <w:shd w:val="clear" w:color="auto" w:fill="FFFFFF"/>
        </w:rPr>
        <w:t xml:space="preserve"> </w:t>
      </w:r>
      <w:r w:rsidR="0093719B" w:rsidRPr="00DA4F6D">
        <w:rPr>
          <w:rFonts w:ascii="Arial" w:hAnsi="Arial" w:cs="Arial"/>
          <w:color w:val="000000"/>
          <w:sz w:val="24"/>
          <w:szCs w:val="24"/>
          <w:shd w:val="clear" w:color="auto" w:fill="FFFFFF"/>
        </w:rPr>
        <w:t>следующие изменения:</w:t>
      </w:r>
    </w:p>
    <w:p w:rsidR="007F1A0B" w:rsidRPr="00DA4F6D" w:rsidRDefault="00AF28D0" w:rsidP="00AF28D0">
      <w:pPr>
        <w:numPr>
          <w:ilvl w:val="1"/>
          <w:numId w:val="2"/>
        </w:numPr>
        <w:autoSpaceDE w:val="0"/>
        <w:autoSpaceDN w:val="0"/>
        <w:adjustRightInd w:val="0"/>
        <w:spacing w:after="0" w:line="240" w:lineRule="auto"/>
        <w:contextualSpacing/>
        <w:jc w:val="both"/>
        <w:rPr>
          <w:rFonts w:ascii="Arial" w:eastAsia="Times New Roman" w:hAnsi="Arial" w:cs="Arial"/>
          <w:iCs/>
          <w:sz w:val="24"/>
          <w:szCs w:val="24"/>
          <w:lang w:eastAsia="ru-RU"/>
        </w:rPr>
      </w:pPr>
      <w:r w:rsidRPr="00DA4F6D">
        <w:rPr>
          <w:rFonts w:ascii="Arial" w:eastAsia="Times New Roman" w:hAnsi="Arial" w:cs="Arial"/>
          <w:sz w:val="24"/>
          <w:szCs w:val="24"/>
          <w:lang w:eastAsia="ru-RU"/>
        </w:rPr>
        <w:t>Раздел 4 изложить в следующей редакции: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A4F6D">
        <w:rPr>
          <w:rFonts w:ascii="Arial" w:eastAsia="Times New Roman" w:hAnsi="Arial" w:cs="Arial"/>
          <w:sz w:val="24"/>
          <w:szCs w:val="24"/>
          <w:lang w:eastAsia="ru-RU"/>
        </w:rPr>
        <w:t>«4. Виды, условия, размеры и порядок выплат стимулирующего характера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4.1. Работникам устанавливаются следующие выплаты стимулирующего характера: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выплата за интенсивность и высокие результаты работы;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выплата за качество выполняемых работ;</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персональные выплаты;</w:t>
      </w:r>
    </w:p>
    <w:p w:rsidR="006A2881" w:rsidRPr="00DA4F6D" w:rsidRDefault="006A2881"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специальная краевая выплата;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выплаты по итогам работы.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Выплаты стимулирующего характера устанавливаются коллективными договорами, локальными норматив</w:t>
      </w:r>
      <w:r w:rsidR="006A2881" w:rsidRPr="00DA4F6D">
        <w:rPr>
          <w:rFonts w:ascii="Arial" w:eastAsia="Times New Roman" w:hAnsi="Arial" w:cs="Arial"/>
          <w:bCs/>
          <w:sz w:val="24"/>
          <w:szCs w:val="24"/>
          <w:lang w:eastAsia="ru-RU"/>
        </w:rPr>
        <w:t>ными актами администрации Никольского сельсовета с учетом</w:t>
      </w:r>
      <w:r w:rsidRPr="00DA4F6D">
        <w:rPr>
          <w:rFonts w:ascii="Arial" w:eastAsia="Times New Roman" w:hAnsi="Arial" w:cs="Arial"/>
          <w:bCs/>
          <w:sz w:val="24"/>
          <w:szCs w:val="24"/>
          <w:lang w:eastAsia="ru-RU"/>
        </w:rPr>
        <w:t xml:space="preserve"> мнения представительного органа работников.</w:t>
      </w:r>
    </w:p>
    <w:p w:rsidR="00AF28D0" w:rsidRPr="00DA4F6D" w:rsidRDefault="006A2881"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Администрация Никольского сельсовета</w:t>
      </w:r>
      <w:r w:rsidR="00AF28D0" w:rsidRPr="00DA4F6D">
        <w:rPr>
          <w:rFonts w:ascii="Arial" w:eastAsia="Times New Roman" w:hAnsi="Arial" w:cs="Arial"/>
          <w:bCs/>
          <w:sz w:val="24"/>
          <w:szCs w:val="24"/>
          <w:lang w:eastAsia="ru-RU"/>
        </w:rPr>
        <w:t xml:space="preserve"> име</w:t>
      </w:r>
      <w:r w:rsidRPr="00DA4F6D">
        <w:rPr>
          <w:rFonts w:ascii="Arial" w:eastAsia="Times New Roman" w:hAnsi="Arial" w:cs="Arial"/>
          <w:bCs/>
          <w:sz w:val="24"/>
          <w:szCs w:val="24"/>
          <w:lang w:eastAsia="ru-RU"/>
        </w:rPr>
        <w:t>е</w:t>
      </w:r>
      <w:r w:rsidR="00AF28D0" w:rsidRPr="00DA4F6D">
        <w:rPr>
          <w:rFonts w:ascii="Arial" w:eastAsia="Times New Roman" w:hAnsi="Arial" w:cs="Arial"/>
          <w:bCs/>
          <w:sz w:val="24"/>
          <w:szCs w:val="24"/>
          <w:lang w:eastAsia="ru-RU"/>
        </w:rPr>
        <w:t>т право детализировать, конкретизировать, дополнять и уточнять содержание критериев оценки результативности и качества труда работников учреждени</w:t>
      </w:r>
      <w:r w:rsidRPr="00DA4F6D">
        <w:rPr>
          <w:rFonts w:ascii="Arial" w:eastAsia="Times New Roman" w:hAnsi="Arial" w:cs="Arial"/>
          <w:bCs/>
          <w:sz w:val="24"/>
          <w:szCs w:val="24"/>
          <w:lang w:eastAsia="ru-RU"/>
        </w:rPr>
        <w:t>я</w:t>
      </w:r>
      <w:r w:rsidR="00AF28D0" w:rsidRPr="00DA4F6D">
        <w:rPr>
          <w:rFonts w:ascii="Arial" w:eastAsia="Times New Roman" w:hAnsi="Arial" w:cs="Arial"/>
          <w:bCs/>
          <w:sz w:val="24"/>
          <w:szCs w:val="24"/>
          <w:lang w:eastAsia="ru-RU"/>
        </w:rPr>
        <w:t xml:space="preserve">, определенные приложением 2 к настоящему </w:t>
      </w:r>
      <w:r w:rsidRPr="00DA4F6D">
        <w:rPr>
          <w:rFonts w:ascii="Arial" w:eastAsia="Times New Roman" w:hAnsi="Arial" w:cs="Arial"/>
          <w:bCs/>
          <w:sz w:val="24"/>
          <w:szCs w:val="24"/>
          <w:lang w:eastAsia="ru-RU"/>
        </w:rPr>
        <w:t>П</w:t>
      </w:r>
      <w:r w:rsidR="00AF28D0" w:rsidRPr="00DA4F6D">
        <w:rPr>
          <w:rFonts w:ascii="Arial" w:eastAsia="Times New Roman" w:hAnsi="Arial" w:cs="Arial"/>
          <w:bCs/>
          <w:sz w:val="24"/>
          <w:szCs w:val="24"/>
          <w:lang w:eastAsia="ru-RU"/>
        </w:rPr>
        <w:t>оложению, а также применять иные критерии оценки результативности и качества труда работников учреждени</w:t>
      </w:r>
      <w:r w:rsidRPr="00DA4F6D">
        <w:rPr>
          <w:rFonts w:ascii="Arial" w:eastAsia="Times New Roman" w:hAnsi="Arial" w:cs="Arial"/>
          <w:bCs/>
          <w:sz w:val="24"/>
          <w:szCs w:val="24"/>
          <w:lang w:eastAsia="ru-RU"/>
        </w:rPr>
        <w:t>я</w:t>
      </w:r>
      <w:r w:rsidR="00AF28D0" w:rsidRPr="00DA4F6D">
        <w:rPr>
          <w:rFonts w:ascii="Arial" w:eastAsia="Times New Roman" w:hAnsi="Arial" w:cs="Arial"/>
          <w:bCs/>
          <w:sz w:val="24"/>
          <w:szCs w:val="24"/>
          <w:lang w:eastAsia="ru-RU"/>
        </w:rPr>
        <w:t>, не предусмотрен</w:t>
      </w:r>
      <w:r w:rsidRPr="00DA4F6D">
        <w:rPr>
          <w:rFonts w:ascii="Arial" w:eastAsia="Times New Roman" w:hAnsi="Arial" w:cs="Arial"/>
          <w:bCs/>
          <w:sz w:val="24"/>
          <w:szCs w:val="24"/>
          <w:lang w:eastAsia="ru-RU"/>
        </w:rPr>
        <w:t>ные приложением 2 к настоящему П</w:t>
      </w:r>
      <w:r w:rsidR="00AF28D0" w:rsidRPr="00DA4F6D">
        <w:rPr>
          <w:rFonts w:ascii="Arial" w:eastAsia="Times New Roman" w:hAnsi="Arial" w:cs="Arial"/>
          <w:bCs/>
          <w:sz w:val="24"/>
          <w:szCs w:val="24"/>
          <w:lang w:eastAsia="ru-RU"/>
        </w:rPr>
        <w:t>оложению.</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 выплаты за качество выполненных работ устанавливаются ежеквартально (ежемесячно) по итогам работы за отчетный квартал (месяц) и выплачиваются ежемесячно.</w:t>
      </w:r>
    </w:p>
    <w:p w:rsidR="00AF28D0" w:rsidRPr="00DA4F6D" w:rsidRDefault="00AF28D0" w:rsidP="006A2881">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A4F6D">
        <w:rPr>
          <w:rFonts w:ascii="Arial" w:eastAsia="Times New Roman" w:hAnsi="Arial" w:cs="Arial"/>
          <w:bCs/>
          <w:sz w:val="24"/>
          <w:szCs w:val="24"/>
          <w:lang w:eastAsia="ru-RU"/>
        </w:rPr>
        <w:t xml:space="preserve"> Выплаты за интенсивность и высокие результаты работы устанавливаются по итогам работы за отчетный квартал и выплачиваются один раз в квартал.</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A4F6D">
        <w:rPr>
          <w:rFonts w:ascii="Arial" w:eastAsia="Times New Roman" w:hAnsi="Arial" w:cs="Arial"/>
          <w:bCs/>
          <w:sz w:val="24"/>
          <w:szCs w:val="24"/>
          <w:lang w:eastAsia="ru-RU"/>
        </w:rPr>
        <w:t xml:space="preserve">4.2. </w:t>
      </w:r>
      <w:r w:rsidRPr="00DA4F6D">
        <w:rPr>
          <w:rFonts w:ascii="Arial" w:eastAsia="Times New Roman" w:hAnsi="Arial" w:cs="Arial"/>
          <w:sz w:val="24"/>
          <w:szCs w:val="24"/>
          <w:lang w:eastAsia="ru-RU"/>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A4F6D">
        <w:rPr>
          <w:rFonts w:ascii="Arial" w:eastAsia="Times New Roman" w:hAnsi="Arial" w:cs="Arial"/>
          <w:sz w:val="24"/>
          <w:szCs w:val="24"/>
          <w:lang w:eastAsia="ru-RU"/>
        </w:rPr>
        <w:t>Размер выплат, за исключением персональных выплат, по i виду выплат устанавливается по формуле: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A4F6D">
        <w:rPr>
          <w:rFonts w:ascii="Arial" w:eastAsia="Times New Roman" w:hAnsi="Arial" w:cs="Arial"/>
          <w:sz w:val="24"/>
          <w:szCs w:val="24"/>
          <w:lang w:eastAsia="ru-RU"/>
        </w:rPr>
        <w:t xml:space="preserve">      Р = Ц 1 балла x Бi x К исп. раб. врем.,             (1)</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 - размер выплаты работнику за отчетный период (месяц, квартал, год) по i виду выплат;</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Ц 1 балла - цена балла для определения i-го размера выплат работнику за отчетный период (месяц, квартал,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 исп. раб. врем. - коэффициент использования рабочего времени работника за отчетный период (месяц, квартал,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 исп. раб. врем. = T факт. / T план.,                   (2)</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T факт. - фактически отработанное количество часов (рабочих дней) по должности за отчетный период (месяц, квартал,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T план. - норма часов (рабочих дней) по должности за отчетный период (месяц, квартал,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                          Ц 1 балла = </w:t>
      </w:r>
      <w:r w:rsidRPr="00DA4F6D">
        <w:rPr>
          <w:rFonts w:ascii="Arial" w:eastAsia="Times New Roman" w:hAnsi="Arial" w:cs="Arial"/>
          <w:iCs/>
          <w:sz w:val="24"/>
          <w:szCs w:val="24"/>
          <w:lang w:val="en-US" w:eastAsia="ru-RU"/>
        </w:rPr>
        <w:t>Q</w:t>
      </w:r>
      <w:r w:rsidRPr="00DA4F6D">
        <w:rPr>
          <w:rFonts w:ascii="Arial" w:eastAsia="Times New Roman" w:hAnsi="Arial" w:cs="Arial"/>
          <w:iCs/>
          <w:sz w:val="24"/>
          <w:szCs w:val="24"/>
          <w:lang w:eastAsia="ru-RU"/>
        </w:rPr>
        <w:t xml:space="preserve"> стим. </w:t>
      </w:r>
      <w:r w:rsidRPr="00DA4F6D">
        <w:rPr>
          <w:rFonts w:ascii="Arial" w:eastAsia="Times New Roman" w:hAnsi="Arial" w:cs="Arial"/>
          <w:iCs/>
          <w:sz w:val="24"/>
          <w:szCs w:val="24"/>
          <w:lang w:val="en-US" w:eastAsia="ru-RU"/>
        </w:rPr>
        <w:t>i</w:t>
      </w:r>
      <w:r w:rsidRPr="00DA4F6D">
        <w:rPr>
          <w:rFonts w:ascii="Arial" w:eastAsia="Times New Roman" w:hAnsi="Arial" w:cs="Arial"/>
          <w:iCs/>
          <w:sz w:val="24"/>
          <w:szCs w:val="24"/>
          <w:lang w:eastAsia="ru-RU"/>
        </w:rPr>
        <w:t>÷</w:t>
      </w:r>
      <w:r w:rsidRPr="00DA4F6D">
        <w:rPr>
          <w:rFonts w:ascii="Arial" w:eastAsia="Times New Roman" w:hAnsi="Arial" w:cs="Arial"/>
          <w:iCs/>
          <w:noProof/>
          <w:sz w:val="24"/>
          <w:szCs w:val="24"/>
          <w:lang w:eastAsia="ru-RU"/>
        </w:rPr>
        <w:drawing>
          <wp:inline distT="0" distB="0" distL="0" distR="0">
            <wp:extent cx="43815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r w:rsidRPr="00DA4F6D">
        <w:rPr>
          <w:rFonts w:ascii="Arial" w:eastAsia="Times New Roman" w:hAnsi="Arial" w:cs="Arial"/>
          <w:iCs/>
          <w:sz w:val="24"/>
          <w:szCs w:val="24"/>
          <w:lang w:eastAsia="ru-RU"/>
        </w:rPr>
        <w:t xml:space="preserve">         (3)</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Q стим. i - объем средств фонда оплаты труда, направляемый на i вид выплат в отчетном периоде;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noProof/>
          <w:sz w:val="24"/>
          <w:szCs w:val="24"/>
          <w:lang w:eastAsia="ru-RU"/>
        </w:rPr>
        <w:drawing>
          <wp:inline distT="0" distB="0" distL="0" distR="0">
            <wp:extent cx="49530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r w:rsidRPr="00DA4F6D">
        <w:rPr>
          <w:rFonts w:ascii="Arial" w:eastAsia="Times New Roman" w:hAnsi="Arial" w:cs="Arial"/>
          <w:iCs/>
          <w:sz w:val="24"/>
          <w:szCs w:val="24"/>
          <w:lang w:eastAsia="ru-RU"/>
        </w:rPr>
        <w:t xml:space="preserve"> - сумма баллов по работникам, подлежащим оценке за отчетный период, по i виду выплат стимулирующего характера;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n - количество работников, подлежащих оценке, за отчетный период (месяц, квартал,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Q стим. = (ФОТ план. - ФОТ штат. - К гар. - К отп.- </w:t>
      </w:r>
      <w:r w:rsidRPr="00DA4F6D">
        <w:rPr>
          <w:rFonts w:ascii="Arial" w:eastAsia="Times New Roman" w:hAnsi="Arial" w:cs="Arial"/>
          <w:iCs/>
          <w:sz w:val="24"/>
          <w:szCs w:val="24"/>
          <w:lang w:val="en-US" w:eastAsia="ru-RU"/>
        </w:rPr>
        <w:t>Q</w:t>
      </w:r>
      <w:r w:rsidRPr="00DA4F6D">
        <w:rPr>
          <w:rFonts w:ascii="Arial" w:eastAsia="Times New Roman" w:hAnsi="Arial" w:cs="Arial"/>
          <w:iCs/>
          <w:sz w:val="24"/>
          <w:szCs w:val="24"/>
          <w:lang w:eastAsia="ru-RU"/>
        </w:rPr>
        <w:t>стим.рук.зам) / РК,     (4)</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                                           </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lastRenderedPageBreak/>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val="en-US" w:eastAsia="ru-RU"/>
        </w:rPr>
        <w:t>Q</w:t>
      </w:r>
      <w:r w:rsidRPr="00DA4F6D">
        <w:rPr>
          <w:rFonts w:ascii="Arial" w:eastAsia="Times New Roman" w:hAnsi="Arial" w:cs="Arial"/>
          <w:iCs/>
          <w:sz w:val="24"/>
          <w:szCs w:val="24"/>
          <w:lang w:eastAsia="ru-RU"/>
        </w:rPr>
        <w:t xml:space="preserve"> стим.рук.зам. – фонд стимулирующих выплат руководителя, заместителя руководителя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 отп. = 1 / 12 ФОТ план.     (5)</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006A2881" w:rsidRPr="00DA4F6D">
        <w:rPr>
          <w:rFonts w:ascii="Arial" w:eastAsia="Times New Roman" w:hAnsi="Arial" w:cs="Arial"/>
          <w:iCs/>
          <w:sz w:val="24"/>
          <w:szCs w:val="24"/>
          <w:lang w:eastAsia="ru-RU"/>
        </w:rPr>
        <w:t xml:space="preserve">главы сельсовета </w:t>
      </w:r>
      <w:r w:rsidRPr="00DA4F6D">
        <w:rPr>
          <w:rFonts w:ascii="Arial" w:eastAsia="Times New Roman" w:hAnsi="Arial" w:cs="Arial"/>
          <w:bCs/>
          <w:iCs/>
          <w:sz w:val="24"/>
          <w:szCs w:val="24"/>
          <w:lang w:eastAsia="ru-RU"/>
        </w:rPr>
        <w:t xml:space="preserve">персонально в отношении </w:t>
      </w:r>
      <w:r w:rsidRPr="00DA4F6D">
        <w:rPr>
          <w:rFonts w:ascii="Arial" w:eastAsia="Times New Roman" w:hAnsi="Arial" w:cs="Arial"/>
          <w:bCs/>
          <w:iCs/>
          <w:sz w:val="24"/>
          <w:szCs w:val="24"/>
          <w:lang w:eastAsia="ru-RU"/>
        </w:rPr>
        <w:lastRenderedPageBreak/>
        <w:t>конкретного работника с учетом критериев оценки результативности и качества труда работников, установленных в приложении 2 к настоящему По</w:t>
      </w:r>
      <w:r w:rsidR="006A2881" w:rsidRPr="00DA4F6D">
        <w:rPr>
          <w:rFonts w:ascii="Arial" w:eastAsia="Times New Roman" w:hAnsi="Arial" w:cs="Arial"/>
          <w:bCs/>
          <w:iCs/>
          <w:sz w:val="24"/>
          <w:szCs w:val="24"/>
          <w:lang w:eastAsia="ru-RU"/>
        </w:rPr>
        <w:t>ложению</w:t>
      </w:r>
      <w:r w:rsidRPr="00DA4F6D">
        <w:rPr>
          <w:rFonts w:ascii="Arial" w:eastAsia="Times New Roman" w:hAnsi="Arial" w:cs="Arial"/>
          <w:bCs/>
          <w:iCs/>
          <w:sz w:val="24"/>
          <w:szCs w:val="24"/>
          <w:lang w:eastAsia="ru-RU"/>
        </w:rPr>
        <w:t>.</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bCs/>
          <w:iCs/>
          <w:sz w:val="24"/>
          <w:szCs w:val="24"/>
          <w:lang w:eastAsia="ru-RU"/>
        </w:rPr>
        <w:t>4.5. Персональные выплаты устанавливаются</w:t>
      </w:r>
      <w:r w:rsidRPr="00DA4F6D">
        <w:rPr>
          <w:rFonts w:ascii="Arial" w:eastAsia="Times New Roman" w:hAnsi="Arial" w:cs="Arial"/>
          <w:iCs/>
          <w:sz w:val="24"/>
          <w:szCs w:val="24"/>
          <w:lang w:eastAsia="ru-RU"/>
        </w:rPr>
        <w:t xml:space="preserve"> с   учетом сложности, напряженности и особого режима работы,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 4.5.1. Персональная выплата за сложность, напряженность и особый режим работы в размере до 150% оклада (должностного оклада), ставки заработной платы.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Выплаты за сложность, напряженность и особый режим работы осуществляются:</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 за </w:t>
      </w:r>
      <w:r w:rsidR="006A2881" w:rsidRPr="00DA4F6D">
        <w:rPr>
          <w:rFonts w:ascii="Arial" w:eastAsia="Times New Roman" w:hAnsi="Arial" w:cs="Arial"/>
          <w:bCs/>
          <w:iCs/>
          <w:sz w:val="24"/>
          <w:szCs w:val="24"/>
          <w:lang w:eastAsia="ru-RU"/>
        </w:rPr>
        <w:t>добросовестное исполнение должностных обязанностей работником;</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 за </w:t>
      </w:r>
      <w:r w:rsidR="00E12400" w:rsidRPr="00DA4F6D">
        <w:rPr>
          <w:rFonts w:ascii="Arial" w:eastAsia="Times New Roman" w:hAnsi="Arial" w:cs="Arial"/>
          <w:bCs/>
          <w:iCs/>
          <w:sz w:val="24"/>
          <w:szCs w:val="24"/>
          <w:lang w:eastAsia="ru-RU"/>
        </w:rPr>
        <w:t>привлечение работника к выполнению срочных и ответственных заданий.</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Конкретный размер персональной выплаты за сложность, напряженность и особый режим работы устанавливается </w:t>
      </w:r>
      <w:r w:rsidR="00E12400" w:rsidRPr="00DA4F6D">
        <w:rPr>
          <w:rFonts w:ascii="Arial" w:eastAsia="Times New Roman" w:hAnsi="Arial" w:cs="Arial"/>
          <w:iCs/>
          <w:sz w:val="24"/>
          <w:szCs w:val="24"/>
          <w:lang w:eastAsia="ru-RU"/>
        </w:rPr>
        <w:t>главой Никольского сельсовета</w:t>
      </w:r>
      <w:r w:rsidRPr="00DA4F6D">
        <w:rPr>
          <w:rFonts w:ascii="Arial" w:eastAsia="Times New Roman" w:hAnsi="Arial" w:cs="Arial"/>
          <w:iCs/>
          <w:sz w:val="24"/>
          <w:szCs w:val="24"/>
          <w:lang w:eastAsia="ru-RU"/>
        </w:rPr>
        <w:t xml:space="preserve"> исходя из объема, сложности и напряженности выполняемой работы, предусмотренной по данной должности.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4.5.</w:t>
      </w:r>
      <w:r w:rsidR="00E12400" w:rsidRPr="00DA4F6D">
        <w:rPr>
          <w:rFonts w:ascii="Arial" w:eastAsia="Times New Roman" w:hAnsi="Arial" w:cs="Arial"/>
          <w:iCs/>
          <w:sz w:val="24"/>
          <w:szCs w:val="24"/>
          <w:lang w:eastAsia="ru-RU"/>
        </w:rPr>
        <w:t>2</w:t>
      </w:r>
      <w:r w:rsidRPr="00DA4F6D">
        <w:rPr>
          <w:rFonts w:ascii="Arial" w:eastAsia="Times New Roman" w:hAnsi="Arial" w:cs="Arial"/>
          <w:iCs/>
          <w:sz w:val="24"/>
          <w:szCs w:val="24"/>
          <w:lang w:eastAsia="ru-RU"/>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с учетом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r w:rsidRPr="00DA4F6D">
        <w:rPr>
          <w:rFonts w:ascii="Arial" w:eastAsia="Times New Roman" w:hAnsi="Arial" w:cs="Arial"/>
          <w:iCs/>
          <w:sz w:val="24"/>
          <w:szCs w:val="24"/>
          <w:vertAlign w:val="superscript"/>
          <w:lang w:eastAsia="ru-RU"/>
        </w:rPr>
        <w:footnoteReference w:id="1"/>
      </w:r>
      <w:r w:rsidRPr="00DA4F6D">
        <w:rPr>
          <w:rFonts w:ascii="Arial" w:eastAsia="Times New Roman" w:hAnsi="Arial" w:cs="Arial"/>
          <w:iCs/>
          <w:sz w:val="24"/>
          <w:szCs w:val="24"/>
          <w:lang w:eastAsia="ru-RU"/>
        </w:rPr>
        <w:t>.</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 (в редакции постановления №726 от 24.05.2018)</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w:t>
      </w:r>
      <w:r w:rsidRPr="00DA4F6D">
        <w:rPr>
          <w:rFonts w:ascii="Arial" w:eastAsia="Times New Roman" w:hAnsi="Arial" w:cs="Arial"/>
          <w:iCs/>
          <w:sz w:val="24"/>
          <w:szCs w:val="24"/>
          <w:lang w:eastAsia="ru-RU"/>
        </w:rPr>
        <w:lastRenderedPageBreak/>
        <w:t>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4.5.</w:t>
      </w:r>
      <w:r w:rsidR="00E12400" w:rsidRPr="00DA4F6D">
        <w:rPr>
          <w:rFonts w:ascii="Arial" w:eastAsia="Times New Roman" w:hAnsi="Arial" w:cs="Arial"/>
          <w:iCs/>
          <w:sz w:val="24"/>
          <w:szCs w:val="24"/>
          <w:lang w:eastAsia="ru-RU"/>
        </w:rPr>
        <w:t>5.</w:t>
      </w:r>
      <w:r w:rsidRPr="00DA4F6D">
        <w:rPr>
          <w:rFonts w:ascii="Arial" w:eastAsia="Times New Roman" w:hAnsi="Arial" w:cs="Arial"/>
          <w:iCs/>
          <w:sz w:val="24"/>
          <w:szCs w:val="24"/>
          <w:lang w:eastAsia="ru-RU"/>
        </w:rPr>
        <w:t xml:space="preserve">  Специальная краевая выплата устанавливается в целях повышения уровня оплаты труда работника.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Работникам по основному месту работы ежемесячно предоставляется специальная краевая выплата. </w:t>
      </w:r>
      <w:r w:rsidR="00E12400" w:rsidRPr="00DA4F6D">
        <w:rPr>
          <w:rFonts w:ascii="Arial" w:eastAsia="Times New Roman" w:hAnsi="Arial" w:cs="Arial"/>
          <w:iCs/>
          <w:sz w:val="24"/>
          <w:szCs w:val="24"/>
          <w:lang w:eastAsia="ru-RU"/>
        </w:rPr>
        <w:t>Максимальный</w:t>
      </w:r>
      <w:r w:rsidRPr="00DA4F6D">
        <w:rPr>
          <w:rFonts w:ascii="Arial" w:eastAsia="Times New Roman" w:hAnsi="Arial" w:cs="Arial"/>
          <w:iCs/>
          <w:sz w:val="24"/>
          <w:szCs w:val="24"/>
          <w:lang w:eastAsia="ru-RU"/>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F28D0" w:rsidRPr="00DA4F6D" w:rsidRDefault="00AF28D0" w:rsidP="00E1240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w:t>
      </w:r>
      <w:r w:rsidRPr="00DA4F6D">
        <w:rPr>
          <w:rFonts w:ascii="Arial" w:eastAsia="Times New Roman" w:hAnsi="Arial" w:cs="Arial"/>
          <w:i/>
          <w:iCs/>
          <w:sz w:val="24"/>
          <w:szCs w:val="24"/>
          <w:lang w:eastAsia="ru-RU"/>
        </w:rPr>
        <w:t xml:space="preserve"> </w:t>
      </w:r>
      <w:r w:rsidRPr="00DA4F6D">
        <w:rPr>
          <w:rFonts w:ascii="Arial" w:eastAsia="Times New Roman" w:hAnsi="Arial" w:cs="Arial"/>
          <w:iCs/>
          <w:sz w:val="24"/>
          <w:szCs w:val="24"/>
          <w:lang w:eastAsia="ru-RU"/>
        </w:rPr>
        <w:t>работникам учреждения</w:t>
      </w:r>
      <w:r w:rsidRPr="00DA4F6D">
        <w:rPr>
          <w:rFonts w:ascii="Arial" w:eastAsia="Times New Roman" w:hAnsi="Arial" w:cs="Arial"/>
          <w:i/>
          <w:iCs/>
          <w:sz w:val="24"/>
          <w:szCs w:val="24"/>
          <w:lang w:eastAsia="ru-RU"/>
        </w:rPr>
        <w:t xml:space="preserve"> </w:t>
      </w:r>
      <w:r w:rsidRPr="00DA4F6D">
        <w:rPr>
          <w:rFonts w:ascii="Arial" w:eastAsia="Times New Roman" w:hAnsi="Arial" w:cs="Arial"/>
          <w:iCs/>
          <w:sz w:val="24"/>
          <w:szCs w:val="24"/>
          <w:lang w:eastAsia="ru-RU"/>
        </w:rPr>
        <w:t>увеличивается на размер, рассчитываемый по формуле: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СКВув= Отп x Кув–Отп, (1)</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 xml:space="preserve">СКВув– размер увеличения специальной краевой выплаты, рассчитанный </w:t>
      </w:r>
      <w:r w:rsidRPr="00DA4F6D">
        <w:rPr>
          <w:rFonts w:ascii="Arial" w:eastAsia="Times New Roman" w:hAnsi="Arial" w:cs="Arial"/>
          <w:iCs/>
          <w:sz w:val="24"/>
          <w:szCs w:val="24"/>
          <w:lang w:eastAsia="ru-RU"/>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Отп–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Кув– коэффициент увеличения специальной краевой выплаты.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E12400" w:rsidRPr="00DA4F6D" w:rsidRDefault="00E1240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Кув = (Зпф1 + (СКВ х Кмес х Крк) + Зпф2) / (Зпф1 + Зпф2), (2)</w:t>
      </w:r>
    </w:p>
    <w:p w:rsidR="00E12400" w:rsidRPr="00DA4F6D" w:rsidRDefault="00E1240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где:</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lastRenderedPageBreak/>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СКВ – специальная краевая выплата;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4.5.</w:t>
      </w:r>
      <w:r w:rsidR="00E12400" w:rsidRPr="00DA4F6D">
        <w:rPr>
          <w:rFonts w:ascii="Arial" w:eastAsia="Times New Roman" w:hAnsi="Arial" w:cs="Arial"/>
          <w:iCs/>
          <w:sz w:val="24"/>
          <w:szCs w:val="24"/>
          <w:lang w:eastAsia="ru-RU"/>
        </w:rPr>
        <w:t>6</w:t>
      </w:r>
      <w:r w:rsidRPr="00DA4F6D">
        <w:rPr>
          <w:rFonts w:ascii="Arial" w:eastAsia="Times New Roman" w:hAnsi="Arial" w:cs="Arial"/>
          <w:iCs/>
          <w:sz w:val="24"/>
          <w:szCs w:val="24"/>
          <w:lang w:eastAsia="ru-RU"/>
        </w:rPr>
        <w:t>.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iCs/>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4.6. Выплаты по итогам работы за квартал, за год предельными размерами не ограничиваются.</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При осуществлении выплат по итогам работы учитывается выполнение следующих критериев:</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выполнение порученной работы, связанной с обеспечением рабочего процесса или уставной деятельности учреждения;</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достижение высоких результатов в работе за определенный период;</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участие в соответствующем периоде в выполнении важных работ, мероприятий.</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Конкретный размер выплат по итогам работы работникам устанавливается </w:t>
      </w:r>
      <w:r w:rsidR="00E12400" w:rsidRPr="00DA4F6D">
        <w:rPr>
          <w:rFonts w:ascii="Arial" w:eastAsia="Times New Roman" w:hAnsi="Arial" w:cs="Arial"/>
          <w:bCs/>
          <w:iCs/>
          <w:sz w:val="24"/>
          <w:szCs w:val="24"/>
          <w:lang w:eastAsia="ru-RU"/>
        </w:rPr>
        <w:t>главой Никольского сельсовета</w:t>
      </w:r>
      <w:r w:rsidRPr="00DA4F6D">
        <w:rPr>
          <w:rFonts w:ascii="Arial" w:eastAsia="Times New Roman" w:hAnsi="Arial" w:cs="Arial"/>
          <w:bCs/>
          <w:iCs/>
          <w:sz w:val="24"/>
          <w:szCs w:val="24"/>
          <w:lang w:eastAsia="ru-RU"/>
        </w:rPr>
        <w:t>.</w:t>
      </w:r>
    </w:p>
    <w:p w:rsidR="00AF28D0" w:rsidRPr="00DA4F6D" w:rsidRDefault="00AF28D0" w:rsidP="00AF28D0">
      <w:pPr>
        <w:spacing w:after="0" w:line="240" w:lineRule="auto"/>
        <w:ind w:firstLine="709"/>
        <w:contextualSpacing/>
        <w:jc w:val="both"/>
        <w:rPr>
          <w:rFonts w:ascii="Arial" w:eastAsia="Times New Roman" w:hAnsi="Arial" w:cs="Arial"/>
          <w:bCs/>
          <w:iCs/>
          <w:sz w:val="24"/>
          <w:szCs w:val="24"/>
          <w:lang w:eastAsia="ru-RU"/>
        </w:rPr>
      </w:pPr>
      <w:r w:rsidRPr="00DA4F6D">
        <w:rPr>
          <w:rFonts w:ascii="Arial" w:eastAsia="Times New Roman" w:hAnsi="Arial" w:cs="Arial"/>
          <w:bCs/>
          <w:iCs/>
          <w:sz w:val="24"/>
          <w:szCs w:val="24"/>
          <w:lang w:eastAsia="ru-RU"/>
        </w:rPr>
        <w:t xml:space="preserve">4.7. Выплаты   стимулирующего   характера   производятся    по    решению </w:t>
      </w:r>
      <w:r w:rsidR="00E12400" w:rsidRPr="00DA4F6D">
        <w:rPr>
          <w:rFonts w:ascii="Arial" w:eastAsia="Times New Roman" w:hAnsi="Arial" w:cs="Arial"/>
          <w:bCs/>
          <w:iCs/>
          <w:sz w:val="24"/>
          <w:szCs w:val="24"/>
          <w:lang w:eastAsia="ru-RU"/>
        </w:rPr>
        <w:t>главы Никольского сельсовета</w:t>
      </w:r>
      <w:r w:rsidRPr="00DA4F6D">
        <w:rPr>
          <w:rFonts w:ascii="Arial" w:eastAsia="Times New Roman" w:hAnsi="Arial" w:cs="Arial"/>
          <w:bCs/>
          <w:iCs/>
          <w:sz w:val="24"/>
          <w:szCs w:val="24"/>
          <w:lang w:eastAsia="ru-RU"/>
        </w:rPr>
        <w:t xml:space="preserve"> с учетом критериев оценки результативности</w:t>
      </w:r>
      <w:r w:rsidR="00E12400" w:rsidRPr="00DA4F6D">
        <w:rPr>
          <w:rFonts w:ascii="Arial" w:eastAsia="Times New Roman" w:hAnsi="Arial" w:cs="Arial"/>
          <w:bCs/>
          <w:iCs/>
          <w:sz w:val="24"/>
          <w:szCs w:val="24"/>
          <w:lang w:eastAsia="ru-RU"/>
        </w:rPr>
        <w:t xml:space="preserve"> </w:t>
      </w:r>
      <w:r w:rsidRPr="00DA4F6D">
        <w:rPr>
          <w:rFonts w:ascii="Arial" w:eastAsia="Times New Roman" w:hAnsi="Arial" w:cs="Arial"/>
          <w:bCs/>
          <w:iCs/>
          <w:sz w:val="24"/>
          <w:szCs w:val="24"/>
          <w:lang w:eastAsia="ru-RU"/>
        </w:rPr>
        <w:t xml:space="preserve">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w:t>
      </w:r>
      <w:r w:rsidRPr="00DA4F6D">
        <w:rPr>
          <w:rFonts w:ascii="Arial" w:eastAsia="Times New Roman" w:hAnsi="Arial" w:cs="Arial"/>
          <w:bCs/>
          <w:iCs/>
          <w:sz w:val="24"/>
          <w:szCs w:val="24"/>
          <w:lang w:eastAsia="ru-RU"/>
        </w:rPr>
        <w:lastRenderedPageBreak/>
        <w:t>региональной   выплаты, установленной подпунктом 4.5.4 настоящего Положения, специальной краевой выплаты.</w:t>
      </w:r>
    </w:p>
    <w:p w:rsidR="00AF28D0" w:rsidRPr="00DA4F6D" w:rsidRDefault="00AF28D0" w:rsidP="00AF28D0">
      <w:pPr>
        <w:autoSpaceDE w:val="0"/>
        <w:autoSpaceDN w:val="0"/>
        <w:adjustRightInd w:val="0"/>
        <w:spacing w:after="0" w:line="240" w:lineRule="auto"/>
        <w:ind w:firstLine="709"/>
        <w:contextualSpacing/>
        <w:jc w:val="both"/>
        <w:rPr>
          <w:rFonts w:ascii="Arial" w:eastAsia="Times New Roman" w:hAnsi="Arial" w:cs="Arial"/>
          <w:iCs/>
          <w:sz w:val="24"/>
          <w:szCs w:val="24"/>
          <w:lang w:eastAsia="ru-RU"/>
        </w:rPr>
      </w:pPr>
      <w:r w:rsidRPr="00DA4F6D">
        <w:rPr>
          <w:rFonts w:ascii="Arial" w:eastAsia="Times New Roman" w:hAnsi="Arial" w:cs="Arial"/>
          <w:bCs/>
          <w:iCs/>
          <w:sz w:val="24"/>
          <w:szCs w:val="24"/>
          <w:lang w:eastAsia="ru-RU"/>
        </w:rPr>
        <w:t>Выплаты стимулирующего характера производятся в пределах бюджетных ассигнований на оплату труда работников учреждения.</w:t>
      </w:r>
      <w:r w:rsidR="00E12400" w:rsidRPr="00DA4F6D">
        <w:rPr>
          <w:rFonts w:ascii="Arial" w:eastAsia="Times New Roman" w:hAnsi="Arial" w:cs="Arial"/>
          <w:bCs/>
          <w:iCs/>
          <w:sz w:val="24"/>
          <w:szCs w:val="24"/>
          <w:lang w:eastAsia="ru-RU"/>
        </w:rPr>
        <w:t>»</w:t>
      </w:r>
    </w:p>
    <w:p w:rsidR="006C1757" w:rsidRPr="00DA4F6D" w:rsidRDefault="006C1757" w:rsidP="006C1757">
      <w:pPr>
        <w:numPr>
          <w:ilvl w:val="0"/>
          <w:numId w:val="2"/>
        </w:numPr>
        <w:autoSpaceDE w:val="0"/>
        <w:autoSpaceDN w:val="0"/>
        <w:adjustRightInd w:val="0"/>
        <w:spacing w:after="0" w:line="240" w:lineRule="auto"/>
        <w:jc w:val="both"/>
        <w:rPr>
          <w:rFonts w:ascii="Arial" w:eastAsia="Times New Roman" w:hAnsi="Arial" w:cs="Arial"/>
          <w:bCs/>
          <w:sz w:val="24"/>
          <w:szCs w:val="24"/>
        </w:rPr>
      </w:pPr>
      <w:r w:rsidRPr="00DA4F6D">
        <w:rPr>
          <w:rFonts w:ascii="Arial" w:hAnsi="Arial" w:cs="Arial"/>
          <w:sz w:val="24"/>
          <w:szCs w:val="24"/>
        </w:rPr>
        <w:t>Контроль за исполнением</w:t>
      </w:r>
      <w:r w:rsidRPr="00DA4F6D">
        <w:rPr>
          <w:rFonts w:ascii="Arial" w:eastAsia="Times New Roman" w:hAnsi="Arial" w:cs="Arial"/>
          <w:sz w:val="24"/>
          <w:szCs w:val="24"/>
        </w:rPr>
        <w:t xml:space="preserve"> пос</w:t>
      </w:r>
      <w:r w:rsidRPr="00DA4F6D">
        <w:rPr>
          <w:rFonts w:ascii="Arial" w:hAnsi="Arial" w:cs="Arial"/>
          <w:sz w:val="24"/>
          <w:szCs w:val="24"/>
        </w:rPr>
        <w:t>тановления возложить</w:t>
      </w:r>
      <w:r w:rsidRPr="00DA4F6D">
        <w:rPr>
          <w:rFonts w:ascii="Arial" w:eastAsia="Times New Roman" w:hAnsi="Arial" w:cs="Arial"/>
          <w:sz w:val="24"/>
          <w:szCs w:val="24"/>
        </w:rPr>
        <w:t xml:space="preserve"> на </w:t>
      </w:r>
      <w:r w:rsidRPr="00DA4F6D">
        <w:rPr>
          <w:rFonts w:ascii="Arial" w:hAnsi="Arial" w:cs="Arial"/>
          <w:sz w:val="24"/>
          <w:szCs w:val="24"/>
        </w:rPr>
        <w:t xml:space="preserve">заместителя </w:t>
      </w:r>
      <w:r w:rsidR="007F1A0B" w:rsidRPr="00DA4F6D">
        <w:rPr>
          <w:rFonts w:ascii="Arial" w:hAnsi="Arial" w:cs="Arial"/>
          <w:sz w:val="24"/>
          <w:szCs w:val="24"/>
        </w:rPr>
        <w:t>главы сельсовета</w:t>
      </w:r>
      <w:r w:rsidR="002F5FEB" w:rsidRPr="00DA4F6D">
        <w:rPr>
          <w:rFonts w:ascii="Arial" w:hAnsi="Arial" w:cs="Arial"/>
          <w:sz w:val="24"/>
          <w:szCs w:val="24"/>
        </w:rPr>
        <w:t>.</w:t>
      </w:r>
    </w:p>
    <w:p w:rsidR="00DA4F6D" w:rsidRPr="00DA4F6D" w:rsidRDefault="006C1757" w:rsidP="00DA4F6D">
      <w:pPr>
        <w:numPr>
          <w:ilvl w:val="0"/>
          <w:numId w:val="2"/>
        </w:numPr>
        <w:spacing w:after="0"/>
        <w:jc w:val="both"/>
        <w:rPr>
          <w:rFonts w:ascii="Arial" w:hAnsi="Arial" w:cs="Arial"/>
          <w:sz w:val="24"/>
          <w:szCs w:val="24"/>
        </w:rPr>
      </w:pPr>
      <w:r w:rsidRPr="00DA4F6D">
        <w:rPr>
          <w:rFonts w:ascii="Arial" w:hAnsi="Arial" w:cs="Arial"/>
          <w:sz w:val="24"/>
          <w:szCs w:val="24"/>
        </w:rPr>
        <w:t>Настоящее постановление вступает в силу</w:t>
      </w:r>
      <w:r w:rsidR="00DA4F6D" w:rsidRPr="00DA4F6D">
        <w:rPr>
          <w:rFonts w:ascii="Arial" w:hAnsi="Arial" w:cs="Arial"/>
          <w:sz w:val="24"/>
          <w:szCs w:val="24"/>
        </w:rPr>
        <w:t xml:space="preserve"> со дня подписания и подлежит официальному опубликованию</w:t>
      </w:r>
      <w:r w:rsidR="00DA4F6D">
        <w:rPr>
          <w:rFonts w:ascii="Arial" w:hAnsi="Arial" w:cs="Arial"/>
          <w:sz w:val="24"/>
          <w:szCs w:val="24"/>
        </w:rPr>
        <w:t>/обнародованию</w:t>
      </w:r>
      <w:r w:rsidR="00DA4F6D" w:rsidRPr="00DA4F6D">
        <w:rPr>
          <w:rFonts w:ascii="Arial" w:hAnsi="Arial" w:cs="Arial"/>
          <w:sz w:val="24"/>
          <w:szCs w:val="24"/>
        </w:rPr>
        <w:t xml:space="preserve"> в газете «Емельяновские веси» и размещению на сайте администрации Никольского сельсовета на платформе ГОСВЕБ https://nikolskij-r04.gosweb.gosuslugi.ru/</w:t>
      </w:r>
    </w:p>
    <w:p w:rsidR="006C1757" w:rsidRPr="00DA4F6D" w:rsidRDefault="006C1757" w:rsidP="001D4F41">
      <w:pPr>
        <w:pStyle w:val="ae"/>
        <w:spacing w:after="0" w:line="240" w:lineRule="auto"/>
        <w:ind w:left="0"/>
        <w:jc w:val="both"/>
        <w:rPr>
          <w:rFonts w:ascii="Arial" w:hAnsi="Arial" w:cs="Arial"/>
          <w:sz w:val="24"/>
          <w:szCs w:val="24"/>
        </w:rPr>
      </w:pPr>
    </w:p>
    <w:p w:rsidR="006B4EDE" w:rsidRPr="00DA4F6D" w:rsidRDefault="006B4EDE" w:rsidP="004161D7">
      <w:pPr>
        <w:spacing w:after="0" w:line="240" w:lineRule="auto"/>
        <w:jc w:val="both"/>
        <w:rPr>
          <w:rFonts w:ascii="Arial" w:hAnsi="Arial" w:cs="Arial"/>
          <w:i/>
          <w:sz w:val="24"/>
          <w:szCs w:val="24"/>
        </w:rPr>
      </w:pPr>
    </w:p>
    <w:p w:rsidR="00DA4F6D" w:rsidRDefault="00DA4F6D" w:rsidP="006578BD">
      <w:pPr>
        <w:rPr>
          <w:rFonts w:ascii="Arial" w:eastAsia="Times New Roman" w:hAnsi="Arial" w:cs="Arial"/>
          <w:sz w:val="24"/>
          <w:szCs w:val="24"/>
        </w:rPr>
      </w:pPr>
    </w:p>
    <w:p w:rsidR="006C1757" w:rsidRPr="00DA4F6D" w:rsidRDefault="0093719B" w:rsidP="006578BD">
      <w:pPr>
        <w:rPr>
          <w:rFonts w:ascii="Arial" w:hAnsi="Arial" w:cs="Arial"/>
          <w:sz w:val="24"/>
          <w:szCs w:val="24"/>
        </w:rPr>
      </w:pPr>
      <w:r w:rsidRPr="00DA4F6D">
        <w:rPr>
          <w:rFonts w:ascii="Arial" w:eastAsia="Times New Roman" w:hAnsi="Arial" w:cs="Arial"/>
          <w:sz w:val="24"/>
          <w:szCs w:val="24"/>
        </w:rPr>
        <w:t xml:space="preserve">Глава </w:t>
      </w:r>
      <w:r w:rsidR="006C1757" w:rsidRPr="00DA4F6D">
        <w:rPr>
          <w:rFonts w:ascii="Arial" w:hAnsi="Arial" w:cs="Arial"/>
          <w:sz w:val="24"/>
          <w:szCs w:val="24"/>
        </w:rPr>
        <w:t>сельсовета</w:t>
      </w:r>
      <w:r w:rsidR="006578BD" w:rsidRPr="00DA4F6D">
        <w:rPr>
          <w:rFonts w:ascii="Arial" w:eastAsia="Times New Roman" w:hAnsi="Arial" w:cs="Arial"/>
          <w:sz w:val="24"/>
          <w:szCs w:val="24"/>
        </w:rPr>
        <w:t xml:space="preserve"> </w:t>
      </w:r>
      <w:r w:rsidR="006C1757" w:rsidRPr="00DA4F6D">
        <w:rPr>
          <w:rFonts w:ascii="Arial" w:eastAsia="Times New Roman" w:hAnsi="Arial" w:cs="Arial"/>
          <w:sz w:val="24"/>
          <w:szCs w:val="24"/>
        </w:rPr>
        <w:t xml:space="preserve">     </w:t>
      </w:r>
      <w:r w:rsidR="006578BD" w:rsidRPr="00DA4F6D">
        <w:rPr>
          <w:rFonts w:ascii="Arial" w:eastAsia="Times New Roman" w:hAnsi="Arial" w:cs="Arial"/>
          <w:sz w:val="24"/>
          <w:szCs w:val="24"/>
        </w:rPr>
        <w:t xml:space="preserve">                                            </w:t>
      </w:r>
      <w:r w:rsidR="001F1A4B" w:rsidRPr="00DA4F6D">
        <w:rPr>
          <w:rFonts w:ascii="Arial" w:eastAsia="Times New Roman" w:hAnsi="Arial" w:cs="Arial"/>
          <w:sz w:val="24"/>
          <w:szCs w:val="24"/>
        </w:rPr>
        <w:t xml:space="preserve">                    </w:t>
      </w:r>
      <w:r w:rsidR="00DA4F6D">
        <w:rPr>
          <w:rFonts w:ascii="Arial" w:eastAsia="Times New Roman" w:hAnsi="Arial" w:cs="Arial"/>
          <w:sz w:val="24"/>
          <w:szCs w:val="24"/>
        </w:rPr>
        <w:t xml:space="preserve">                     </w:t>
      </w:r>
      <w:r w:rsidR="006578BD" w:rsidRPr="00DA4F6D">
        <w:rPr>
          <w:rFonts w:ascii="Arial" w:hAnsi="Arial" w:cs="Arial"/>
          <w:sz w:val="24"/>
          <w:szCs w:val="24"/>
        </w:rPr>
        <w:t>В.Ю. Экель</w:t>
      </w:r>
    </w:p>
    <w:sectPr w:rsidR="006C1757" w:rsidRPr="00DA4F6D" w:rsidSect="00A12B5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FD" w:rsidRDefault="008319FD" w:rsidP="004608C6">
      <w:pPr>
        <w:spacing w:after="0" w:line="240" w:lineRule="auto"/>
      </w:pPr>
      <w:r>
        <w:separator/>
      </w:r>
    </w:p>
  </w:endnote>
  <w:endnote w:type="continuationSeparator" w:id="0">
    <w:p w:rsidR="008319FD" w:rsidRDefault="008319FD" w:rsidP="004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01315"/>
      <w:docPartObj>
        <w:docPartGallery w:val="Page Numbers (Bottom of Page)"/>
        <w:docPartUnique/>
      </w:docPartObj>
    </w:sdtPr>
    <w:sdtEndPr/>
    <w:sdtContent>
      <w:p w:rsidR="00E12400" w:rsidRDefault="00E12400">
        <w:pPr>
          <w:pStyle w:val="ac"/>
          <w:jc w:val="right"/>
        </w:pPr>
        <w:r>
          <w:fldChar w:fldCharType="begin"/>
        </w:r>
        <w:r>
          <w:instrText>PAGE   \* MERGEFORMAT</w:instrText>
        </w:r>
        <w:r>
          <w:fldChar w:fldCharType="separate"/>
        </w:r>
        <w:r w:rsidR="00507B4B">
          <w:rPr>
            <w:noProof/>
          </w:rPr>
          <w:t>1</w:t>
        </w:r>
        <w:r>
          <w:fldChar w:fldCharType="end"/>
        </w:r>
      </w:p>
    </w:sdtContent>
  </w:sdt>
  <w:p w:rsidR="00042AE5" w:rsidRDefault="00042A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FD" w:rsidRDefault="008319FD" w:rsidP="004608C6">
      <w:pPr>
        <w:spacing w:after="0" w:line="240" w:lineRule="auto"/>
      </w:pPr>
      <w:r>
        <w:separator/>
      </w:r>
    </w:p>
  </w:footnote>
  <w:footnote w:type="continuationSeparator" w:id="0">
    <w:p w:rsidR="008319FD" w:rsidRDefault="008319FD" w:rsidP="004608C6">
      <w:pPr>
        <w:spacing w:after="0" w:line="240" w:lineRule="auto"/>
      </w:pPr>
      <w:r>
        <w:continuationSeparator/>
      </w:r>
    </w:p>
  </w:footnote>
  <w:footnote w:id="1">
    <w:p w:rsidR="00AF28D0" w:rsidRDefault="00AF28D0" w:rsidP="00AF28D0">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C019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FE9A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6810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6781E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988D5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07E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F6D1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96E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0CD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742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05B91"/>
    <w:multiLevelType w:val="multilevel"/>
    <w:tmpl w:val="5568014C"/>
    <w:lvl w:ilvl="0">
      <w:start w:val="1"/>
      <w:numFmt w:val="decimal"/>
      <w:lvlText w:val="%1."/>
      <w:lvlJc w:val="left"/>
      <w:pPr>
        <w:tabs>
          <w:tab w:val="num" w:pos="681"/>
        </w:tabs>
        <w:ind w:firstLine="709"/>
      </w:pPr>
      <w:rPr>
        <w:rFonts w:cs="Times New Roman"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0C870FD"/>
    <w:multiLevelType w:val="multilevel"/>
    <w:tmpl w:val="CC8237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2BD9522F"/>
    <w:multiLevelType w:val="multilevel"/>
    <w:tmpl w:val="ED66F792"/>
    <w:lvl w:ilvl="0">
      <w:start w:val="1"/>
      <w:numFmt w:val="decimal"/>
      <w:lvlText w:val="%1."/>
      <w:lvlJc w:val="left"/>
      <w:pPr>
        <w:ind w:left="1470" w:hanging="1470"/>
      </w:pPr>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ind w:left="2888" w:hanging="1470"/>
      </w:pPr>
      <w:rPr>
        <w:rFonts w:cs="Times New Roman" w:hint="default"/>
      </w:rPr>
    </w:lvl>
    <w:lvl w:ilvl="3">
      <w:start w:val="1"/>
      <w:numFmt w:val="decimal"/>
      <w:lvlText w:val="%1.%2.%3.%4."/>
      <w:lvlJc w:val="left"/>
      <w:pPr>
        <w:ind w:left="3597" w:hanging="1470"/>
      </w:pPr>
      <w:rPr>
        <w:rFonts w:cs="Times New Roman" w:hint="default"/>
      </w:rPr>
    </w:lvl>
    <w:lvl w:ilvl="4">
      <w:start w:val="1"/>
      <w:numFmt w:val="decimal"/>
      <w:lvlText w:val="%1.%2.%3.%4.%5."/>
      <w:lvlJc w:val="left"/>
      <w:pPr>
        <w:ind w:left="4306" w:hanging="1470"/>
      </w:pPr>
      <w:rPr>
        <w:rFonts w:cs="Times New Roman" w:hint="default"/>
      </w:rPr>
    </w:lvl>
    <w:lvl w:ilvl="5">
      <w:start w:val="1"/>
      <w:numFmt w:val="decimal"/>
      <w:lvlText w:val="%1.%2.%3.%4.%5.%6."/>
      <w:lvlJc w:val="left"/>
      <w:pPr>
        <w:ind w:left="5015" w:hanging="147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DE56C00"/>
    <w:multiLevelType w:val="hybridMultilevel"/>
    <w:tmpl w:val="CC66DFE2"/>
    <w:lvl w:ilvl="0" w:tplc="B6CC34A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E33093"/>
    <w:multiLevelType w:val="hybridMultilevel"/>
    <w:tmpl w:val="8A24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1453EE"/>
    <w:multiLevelType w:val="hybridMultilevel"/>
    <w:tmpl w:val="364A05DA"/>
    <w:lvl w:ilvl="0" w:tplc="EDB00B66">
      <w:start w:val="5"/>
      <w:numFmt w:val="decimal"/>
      <w:lvlText w:val="%1."/>
      <w:lvlJc w:val="left"/>
      <w:pPr>
        <w:tabs>
          <w:tab w:val="num" w:pos="720"/>
        </w:tabs>
        <w:ind w:left="720" w:hanging="360"/>
      </w:pPr>
      <w:rPr>
        <w:rFonts w:cs="Times New Roman" w:hint="default"/>
      </w:rPr>
    </w:lvl>
    <w:lvl w:ilvl="1" w:tplc="92C630E2">
      <w:numFmt w:val="none"/>
      <w:lvlText w:val=""/>
      <w:lvlJc w:val="left"/>
      <w:pPr>
        <w:tabs>
          <w:tab w:val="num" w:pos="360"/>
        </w:tabs>
      </w:pPr>
      <w:rPr>
        <w:rFonts w:cs="Times New Roman"/>
      </w:rPr>
    </w:lvl>
    <w:lvl w:ilvl="2" w:tplc="DD5EE4AA">
      <w:numFmt w:val="none"/>
      <w:lvlText w:val=""/>
      <w:lvlJc w:val="left"/>
      <w:pPr>
        <w:tabs>
          <w:tab w:val="num" w:pos="360"/>
        </w:tabs>
      </w:pPr>
      <w:rPr>
        <w:rFonts w:cs="Times New Roman"/>
      </w:rPr>
    </w:lvl>
    <w:lvl w:ilvl="3" w:tplc="0D5244A4">
      <w:numFmt w:val="none"/>
      <w:lvlText w:val=""/>
      <w:lvlJc w:val="left"/>
      <w:pPr>
        <w:tabs>
          <w:tab w:val="num" w:pos="360"/>
        </w:tabs>
      </w:pPr>
      <w:rPr>
        <w:rFonts w:cs="Times New Roman"/>
      </w:rPr>
    </w:lvl>
    <w:lvl w:ilvl="4" w:tplc="C76AB4B4">
      <w:numFmt w:val="none"/>
      <w:lvlText w:val=""/>
      <w:lvlJc w:val="left"/>
      <w:pPr>
        <w:tabs>
          <w:tab w:val="num" w:pos="360"/>
        </w:tabs>
      </w:pPr>
      <w:rPr>
        <w:rFonts w:cs="Times New Roman"/>
      </w:rPr>
    </w:lvl>
    <w:lvl w:ilvl="5" w:tplc="043E40F6">
      <w:numFmt w:val="none"/>
      <w:lvlText w:val=""/>
      <w:lvlJc w:val="left"/>
      <w:pPr>
        <w:tabs>
          <w:tab w:val="num" w:pos="360"/>
        </w:tabs>
      </w:pPr>
      <w:rPr>
        <w:rFonts w:cs="Times New Roman"/>
      </w:rPr>
    </w:lvl>
    <w:lvl w:ilvl="6" w:tplc="89A4EA44">
      <w:numFmt w:val="none"/>
      <w:lvlText w:val=""/>
      <w:lvlJc w:val="left"/>
      <w:pPr>
        <w:tabs>
          <w:tab w:val="num" w:pos="360"/>
        </w:tabs>
      </w:pPr>
      <w:rPr>
        <w:rFonts w:cs="Times New Roman"/>
      </w:rPr>
    </w:lvl>
    <w:lvl w:ilvl="7" w:tplc="EC6EEF3A">
      <w:numFmt w:val="none"/>
      <w:lvlText w:val=""/>
      <w:lvlJc w:val="left"/>
      <w:pPr>
        <w:tabs>
          <w:tab w:val="num" w:pos="360"/>
        </w:tabs>
      </w:pPr>
      <w:rPr>
        <w:rFonts w:cs="Times New Roman"/>
      </w:rPr>
    </w:lvl>
    <w:lvl w:ilvl="8" w:tplc="1182F2E0">
      <w:numFmt w:val="none"/>
      <w:lvlText w:val=""/>
      <w:lvlJc w:val="left"/>
      <w:pPr>
        <w:tabs>
          <w:tab w:val="num" w:pos="360"/>
        </w:tabs>
      </w:pPr>
      <w:rPr>
        <w:rFonts w:cs="Times New Roman"/>
      </w:rPr>
    </w:lvl>
  </w:abstractNum>
  <w:abstractNum w:abstractNumId="16" w15:restartNumberingAfterBreak="0">
    <w:nsid w:val="45BE53C1"/>
    <w:multiLevelType w:val="multilevel"/>
    <w:tmpl w:val="65C8441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A164407"/>
    <w:multiLevelType w:val="multilevel"/>
    <w:tmpl w:val="06C880CC"/>
    <w:lvl w:ilvl="0">
      <w:start w:val="5"/>
      <w:numFmt w:val="decimal"/>
      <w:lvlText w:val="%1."/>
      <w:lvlJc w:val="left"/>
      <w:pPr>
        <w:tabs>
          <w:tab w:val="num" w:pos="960"/>
        </w:tabs>
        <w:ind w:left="960" w:hanging="960"/>
      </w:pPr>
      <w:rPr>
        <w:rFonts w:cs="Times New Roman" w:hint="default"/>
      </w:rPr>
    </w:lvl>
    <w:lvl w:ilvl="1">
      <w:start w:val="4"/>
      <w:numFmt w:val="decimal"/>
      <w:lvlText w:val="%1.%2."/>
      <w:lvlJc w:val="left"/>
      <w:pPr>
        <w:tabs>
          <w:tab w:val="num" w:pos="1470"/>
        </w:tabs>
        <w:ind w:left="1470" w:hanging="960"/>
      </w:pPr>
      <w:rPr>
        <w:rFonts w:cs="Times New Roman" w:hint="default"/>
      </w:rPr>
    </w:lvl>
    <w:lvl w:ilvl="2">
      <w:start w:val="1"/>
      <w:numFmt w:val="decimal"/>
      <w:lvlText w:val="%1.%2.%3."/>
      <w:lvlJc w:val="left"/>
      <w:pPr>
        <w:tabs>
          <w:tab w:val="num" w:pos="1980"/>
        </w:tabs>
        <w:ind w:left="1980" w:hanging="96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num w:numId="1">
    <w:abstractNumId w:val="12"/>
  </w:num>
  <w:num w:numId="2">
    <w:abstractNumId w:val="10"/>
  </w:num>
  <w:num w:numId="3">
    <w:abstractNumId w:val="11"/>
  </w:num>
  <w:num w:numId="4">
    <w:abstractNumId w:val="15"/>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6E01"/>
    <w:rsid w:val="000008F6"/>
    <w:rsid w:val="00001788"/>
    <w:rsid w:val="0000746B"/>
    <w:rsid w:val="00010A17"/>
    <w:rsid w:val="00012248"/>
    <w:rsid w:val="0001736D"/>
    <w:rsid w:val="00021213"/>
    <w:rsid w:val="00024AAF"/>
    <w:rsid w:val="00026E56"/>
    <w:rsid w:val="00032343"/>
    <w:rsid w:val="00033AFA"/>
    <w:rsid w:val="00033B60"/>
    <w:rsid w:val="00035E64"/>
    <w:rsid w:val="00042AE5"/>
    <w:rsid w:val="00044670"/>
    <w:rsid w:val="00047CC0"/>
    <w:rsid w:val="000509A9"/>
    <w:rsid w:val="00051274"/>
    <w:rsid w:val="000512F0"/>
    <w:rsid w:val="00053A70"/>
    <w:rsid w:val="00060D1F"/>
    <w:rsid w:val="00061A35"/>
    <w:rsid w:val="000652A3"/>
    <w:rsid w:val="00065DA1"/>
    <w:rsid w:val="00066902"/>
    <w:rsid w:val="0006712A"/>
    <w:rsid w:val="0007208B"/>
    <w:rsid w:val="000752CA"/>
    <w:rsid w:val="00075F44"/>
    <w:rsid w:val="00093E5B"/>
    <w:rsid w:val="000969F8"/>
    <w:rsid w:val="000A0F57"/>
    <w:rsid w:val="000B4E2D"/>
    <w:rsid w:val="000C0246"/>
    <w:rsid w:val="000D110A"/>
    <w:rsid w:val="000D581E"/>
    <w:rsid w:val="000D688D"/>
    <w:rsid w:val="000F4FD2"/>
    <w:rsid w:val="0010148A"/>
    <w:rsid w:val="00105858"/>
    <w:rsid w:val="001114AD"/>
    <w:rsid w:val="0011233B"/>
    <w:rsid w:val="0011622C"/>
    <w:rsid w:val="00120DCD"/>
    <w:rsid w:val="00121303"/>
    <w:rsid w:val="00123D39"/>
    <w:rsid w:val="001259D6"/>
    <w:rsid w:val="00125A0A"/>
    <w:rsid w:val="00125EFD"/>
    <w:rsid w:val="00132EE6"/>
    <w:rsid w:val="00133B4D"/>
    <w:rsid w:val="001404B1"/>
    <w:rsid w:val="00141106"/>
    <w:rsid w:val="001438A6"/>
    <w:rsid w:val="00150C20"/>
    <w:rsid w:val="00151E07"/>
    <w:rsid w:val="0015767C"/>
    <w:rsid w:val="001615F2"/>
    <w:rsid w:val="001634D9"/>
    <w:rsid w:val="0016605A"/>
    <w:rsid w:val="00170EC1"/>
    <w:rsid w:val="00171BFA"/>
    <w:rsid w:val="001737A2"/>
    <w:rsid w:val="00174E46"/>
    <w:rsid w:val="00177DB1"/>
    <w:rsid w:val="0019070F"/>
    <w:rsid w:val="001938D1"/>
    <w:rsid w:val="001954A9"/>
    <w:rsid w:val="001A030B"/>
    <w:rsid w:val="001A2C55"/>
    <w:rsid w:val="001A3B5F"/>
    <w:rsid w:val="001A4E56"/>
    <w:rsid w:val="001A6D6D"/>
    <w:rsid w:val="001B1BD8"/>
    <w:rsid w:val="001B35C8"/>
    <w:rsid w:val="001B79CD"/>
    <w:rsid w:val="001C1178"/>
    <w:rsid w:val="001C1C97"/>
    <w:rsid w:val="001C5AA3"/>
    <w:rsid w:val="001D14D7"/>
    <w:rsid w:val="001D41DF"/>
    <w:rsid w:val="001D4F41"/>
    <w:rsid w:val="001E3EB0"/>
    <w:rsid w:val="001E4EA1"/>
    <w:rsid w:val="001E5242"/>
    <w:rsid w:val="001E6400"/>
    <w:rsid w:val="001E6BCA"/>
    <w:rsid w:val="001E7E66"/>
    <w:rsid w:val="001F0C06"/>
    <w:rsid w:val="001F1A4B"/>
    <w:rsid w:val="001F5423"/>
    <w:rsid w:val="001F754A"/>
    <w:rsid w:val="002005C1"/>
    <w:rsid w:val="0020115A"/>
    <w:rsid w:val="00203D72"/>
    <w:rsid w:val="00205621"/>
    <w:rsid w:val="00211927"/>
    <w:rsid w:val="002132E4"/>
    <w:rsid w:val="002136CA"/>
    <w:rsid w:val="0021792D"/>
    <w:rsid w:val="00222D87"/>
    <w:rsid w:val="002239D4"/>
    <w:rsid w:val="00231F7B"/>
    <w:rsid w:val="0023273C"/>
    <w:rsid w:val="00232BC2"/>
    <w:rsid w:val="002375B8"/>
    <w:rsid w:val="00240D72"/>
    <w:rsid w:val="00246FC7"/>
    <w:rsid w:val="0024710B"/>
    <w:rsid w:val="00254400"/>
    <w:rsid w:val="00255680"/>
    <w:rsid w:val="002565C5"/>
    <w:rsid w:val="00257D43"/>
    <w:rsid w:val="0026419B"/>
    <w:rsid w:val="00267E2C"/>
    <w:rsid w:val="00274021"/>
    <w:rsid w:val="00275FFC"/>
    <w:rsid w:val="002764CC"/>
    <w:rsid w:val="00282554"/>
    <w:rsid w:val="00294052"/>
    <w:rsid w:val="002969EE"/>
    <w:rsid w:val="00297E36"/>
    <w:rsid w:val="002A4EA2"/>
    <w:rsid w:val="002A7C67"/>
    <w:rsid w:val="002B0CFF"/>
    <w:rsid w:val="002C15B0"/>
    <w:rsid w:val="002C49FD"/>
    <w:rsid w:val="002C5BA0"/>
    <w:rsid w:val="002C684D"/>
    <w:rsid w:val="002C727F"/>
    <w:rsid w:val="002D3D7B"/>
    <w:rsid w:val="002E0188"/>
    <w:rsid w:val="002E38EB"/>
    <w:rsid w:val="002F5CAF"/>
    <w:rsid w:val="002F5FEB"/>
    <w:rsid w:val="002F7297"/>
    <w:rsid w:val="0030218F"/>
    <w:rsid w:val="00302496"/>
    <w:rsid w:val="00310448"/>
    <w:rsid w:val="003178F0"/>
    <w:rsid w:val="00324814"/>
    <w:rsid w:val="00324A94"/>
    <w:rsid w:val="00325FF6"/>
    <w:rsid w:val="00334276"/>
    <w:rsid w:val="00334F0A"/>
    <w:rsid w:val="00335C40"/>
    <w:rsid w:val="0034114A"/>
    <w:rsid w:val="003414D5"/>
    <w:rsid w:val="00352FA3"/>
    <w:rsid w:val="00353A73"/>
    <w:rsid w:val="0035493D"/>
    <w:rsid w:val="003554AF"/>
    <w:rsid w:val="0035703E"/>
    <w:rsid w:val="0036137F"/>
    <w:rsid w:val="00366574"/>
    <w:rsid w:val="00373E8C"/>
    <w:rsid w:val="003812A8"/>
    <w:rsid w:val="0038491A"/>
    <w:rsid w:val="00390D7A"/>
    <w:rsid w:val="00392E6F"/>
    <w:rsid w:val="0039346D"/>
    <w:rsid w:val="003A2582"/>
    <w:rsid w:val="003A519D"/>
    <w:rsid w:val="003A5FF4"/>
    <w:rsid w:val="003A657E"/>
    <w:rsid w:val="003A6717"/>
    <w:rsid w:val="003A70C0"/>
    <w:rsid w:val="003B251F"/>
    <w:rsid w:val="003B3713"/>
    <w:rsid w:val="003B4B92"/>
    <w:rsid w:val="003C37C9"/>
    <w:rsid w:val="003C4A55"/>
    <w:rsid w:val="003E5234"/>
    <w:rsid w:val="003E61BE"/>
    <w:rsid w:val="003F0133"/>
    <w:rsid w:val="003F3A03"/>
    <w:rsid w:val="003F6D86"/>
    <w:rsid w:val="003F78F1"/>
    <w:rsid w:val="004010CC"/>
    <w:rsid w:val="004025CF"/>
    <w:rsid w:val="004059AB"/>
    <w:rsid w:val="00410474"/>
    <w:rsid w:val="00412E3D"/>
    <w:rsid w:val="0041536E"/>
    <w:rsid w:val="004161D7"/>
    <w:rsid w:val="004235F9"/>
    <w:rsid w:val="00426FE7"/>
    <w:rsid w:val="00437181"/>
    <w:rsid w:val="00441C98"/>
    <w:rsid w:val="00443F03"/>
    <w:rsid w:val="00446E1A"/>
    <w:rsid w:val="00451012"/>
    <w:rsid w:val="00454F52"/>
    <w:rsid w:val="004557A7"/>
    <w:rsid w:val="004576D5"/>
    <w:rsid w:val="004608C6"/>
    <w:rsid w:val="004619B8"/>
    <w:rsid w:val="00466BE5"/>
    <w:rsid w:val="00466CD9"/>
    <w:rsid w:val="00483AD9"/>
    <w:rsid w:val="0048528E"/>
    <w:rsid w:val="004863B4"/>
    <w:rsid w:val="00486A78"/>
    <w:rsid w:val="00492F63"/>
    <w:rsid w:val="00494680"/>
    <w:rsid w:val="00497C89"/>
    <w:rsid w:val="004A04FC"/>
    <w:rsid w:val="004A07C2"/>
    <w:rsid w:val="004A551B"/>
    <w:rsid w:val="004A663C"/>
    <w:rsid w:val="004A6976"/>
    <w:rsid w:val="004B0B8A"/>
    <w:rsid w:val="004B35F5"/>
    <w:rsid w:val="004B472A"/>
    <w:rsid w:val="004B7C79"/>
    <w:rsid w:val="004C3353"/>
    <w:rsid w:val="004C5F28"/>
    <w:rsid w:val="004D737A"/>
    <w:rsid w:val="004E1551"/>
    <w:rsid w:val="004E3CC9"/>
    <w:rsid w:val="004E6895"/>
    <w:rsid w:val="004E6B45"/>
    <w:rsid w:val="004E7F31"/>
    <w:rsid w:val="004F1F34"/>
    <w:rsid w:val="00502E89"/>
    <w:rsid w:val="00503514"/>
    <w:rsid w:val="005036A7"/>
    <w:rsid w:val="0050385D"/>
    <w:rsid w:val="00503F2E"/>
    <w:rsid w:val="00507B4B"/>
    <w:rsid w:val="00517B54"/>
    <w:rsid w:val="005229C7"/>
    <w:rsid w:val="0052407D"/>
    <w:rsid w:val="00531640"/>
    <w:rsid w:val="005316A7"/>
    <w:rsid w:val="00535FBF"/>
    <w:rsid w:val="00536AD7"/>
    <w:rsid w:val="00537BA1"/>
    <w:rsid w:val="00551B9A"/>
    <w:rsid w:val="00552DAB"/>
    <w:rsid w:val="00565B4F"/>
    <w:rsid w:val="005675B1"/>
    <w:rsid w:val="00567D37"/>
    <w:rsid w:val="00570856"/>
    <w:rsid w:val="005800DF"/>
    <w:rsid w:val="00582F5E"/>
    <w:rsid w:val="00587AF4"/>
    <w:rsid w:val="00591D6E"/>
    <w:rsid w:val="00593830"/>
    <w:rsid w:val="005A3857"/>
    <w:rsid w:val="005A51B9"/>
    <w:rsid w:val="005A7750"/>
    <w:rsid w:val="005B3DC2"/>
    <w:rsid w:val="005C1BFE"/>
    <w:rsid w:val="005C6B0A"/>
    <w:rsid w:val="005D185F"/>
    <w:rsid w:val="005D2D27"/>
    <w:rsid w:val="005D47C3"/>
    <w:rsid w:val="005D513C"/>
    <w:rsid w:val="005E06B4"/>
    <w:rsid w:val="005E1AAD"/>
    <w:rsid w:val="005E1E31"/>
    <w:rsid w:val="005E5FCF"/>
    <w:rsid w:val="005E6D82"/>
    <w:rsid w:val="005F0A77"/>
    <w:rsid w:val="005F16D6"/>
    <w:rsid w:val="005F1DC7"/>
    <w:rsid w:val="005F2069"/>
    <w:rsid w:val="005F39D0"/>
    <w:rsid w:val="0060448A"/>
    <w:rsid w:val="00607EFC"/>
    <w:rsid w:val="00613055"/>
    <w:rsid w:val="00616750"/>
    <w:rsid w:val="00625B1E"/>
    <w:rsid w:val="00625BF5"/>
    <w:rsid w:val="006260A1"/>
    <w:rsid w:val="00630451"/>
    <w:rsid w:val="00635927"/>
    <w:rsid w:val="006401EE"/>
    <w:rsid w:val="006447F7"/>
    <w:rsid w:val="00644A3B"/>
    <w:rsid w:val="006453D2"/>
    <w:rsid w:val="006557D9"/>
    <w:rsid w:val="00655975"/>
    <w:rsid w:val="006578BD"/>
    <w:rsid w:val="00661D81"/>
    <w:rsid w:val="006627E8"/>
    <w:rsid w:val="0066616B"/>
    <w:rsid w:val="00666B0F"/>
    <w:rsid w:val="00675B0A"/>
    <w:rsid w:val="006776F4"/>
    <w:rsid w:val="00685D3A"/>
    <w:rsid w:val="00687133"/>
    <w:rsid w:val="006877E0"/>
    <w:rsid w:val="006A2881"/>
    <w:rsid w:val="006B4EDE"/>
    <w:rsid w:val="006B7D39"/>
    <w:rsid w:val="006C0CB2"/>
    <w:rsid w:val="006C1757"/>
    <w:rsid w:val="006C5BCB"/>
    <w:rsid w:val="006C6B6B"/>
    <w:rsid w:val="006C6F3F"/>
    <w:rsid w:val="006D1C36"/>
    <w:rsid w:val="006D3EED"/>
    <w:rsid w:val="006D4C97"/>
    <w:rsid w:val="006D7290"/>
    <w:rsid w:val="006E14C2"/>
    <w:rsid w:val="006E2B07"/>
    <w:rsid w:val="006E52BA"/>
    <w:rsid w:val="006F474F"/>
    <w:rsid w:val="006F720A"/>
    <w:rsid w:val="00701F43"/>
    <w:rsid w:val="00707732"/>
    <w:rsid w:val="00707EFC"/>
    <w:rsid w:val="007166EF"/>
    <w:rsid w:val="00720B21"/>
    <w:rsid w:val="00720D1A"/>
    <w:rsid w:val="00720D6F"/>
    <w:rsid w:val="00720E2F"/>
    <w:rsid w:val="00722B74"/>
    <w:rsid w:val="00722CD1"/>
    <w:rsid w:val="00723472"/>
    <w:rsid w:val="00725EC3"/>
    <w:rsid w:val="00731533"/>
    <w:rsid w:val="00732593"/>
    <w:rsid w:val="00736C15"/>
    <w:rsid w:val="00740EEE"/>
    <w:rsid w:val="00750BD0"/>
    <w:rsid w:val="00752C3B"/>
    <w:rsid w:val="007534B2"/>
    <w:rsid w:val="0075787B"/>
    <w:rsid w:val="007609A0"/>
    <w:rsid w:val="00767436"/>
    <w:rsid w:val="00771A12"/>
    <w:rsid w:val="00775533"/>
    <w:rsid w:val="0077736D"/>
    <w:rsid w:val="00782465"/>
    <w:rsid w:val="00783D21"/>
    <w:rsid w:val="00783F77"/>
    <w:rsid w:val="0079589A"/>
    <w:rsid w:val="007A1753"/>
    <w:rsid w:val="007A24D7"/>
    <w:rsid w:val="007A2E23"/>
    <w:rsid w:val="007A5E7D"/>
    <w:rsid w:val="007B1069"/>
    <w:rsid w:val="007B32D6"/>
    <w:rsid w:val="007B542C"/>
    <w:rsid w:val="007B656E"/>
    <w:rsid w:val="007B7213"/>
    <w:rsid w:val="007B7658"/>
    <w:rsid w:val="007C078C"/>
    <w:rsid w:val="007C21BE"/>
    <w:rsid w:val="007C3B5E"/>
    <w:rsid w:val="007E0BF9"/>
    <w:rsid w:val="007E3FBA"/>
    <w:rsid w:val="007E70A4"/>
    <w:rsid w:val="007F1A0B"/>
    <w:rsid w:val="007F2280"/>
    <w:rsid w:val="007F38EF"/>
    <w:rsid w:val="00800352"/>
    <w:rsid w:val="0080184A"/>
    <w:rsid w:val="00811F4D"/>
    <w:rsid w:val="00815040"/>
    <w:rsid w:val="00821861"/>
    <w:rsid w:val="00827BB1"/>
    <w:rsid w:val="008319FD"/>
    <w:rsid w:val="00833E4A"/>
    <w:rsid w:val="0083472C"/>
    <w:rsid w:val="008356C4"/>
    <w:rsid w:val="008404B7"/>
    <w:rsid w:val="00842712"/>
    <w:rsid w:val="0084670A"/>
    <w:rsid w:val="0085371A"/>
    <w:rsid w:val="008612D2"/>
    <w:rsid w:val="0088527D"/>
    <w:rsid w:val="00893ED1"/>
    <w:rsid w:val="00895073"/>
    <w:rsid w:val="008A02EB"/>
    <w:rsid w:val="008A1858"/>
    <w:rsid w:val="008A19C5"/>
    <w:rsid w:val="008A283C"/>
    <w:rsid w:val="008A2EE4"/>
    <w:rsid w:val="008A4CC9"/>
    <w:rsid w:val="008B044A"/>
    <w:rsid w:val="008C5AFE"/>
    <w:rsid w:val="008C6F19"/>
    <w:rsid w:val="008C79C8"/>
    <w:rsid w:val="008D2D56"/>
    <w:rsid w:val="008E57A0"/>
    <w:rsid w:val="008F1281"/>
    <w:rsid w:val="008F1B46"/>
    <w:rsid w:val="008F2EB6"/>
    <w:rsid w:val="008F3837"/>
    <w:rsid w:val="008F3AE5"/>
    <w:rsid w:val="008F58FF"/>
    <w:rsid w:val="009003CB"/>
    <w:rsid w:val="009070D9"/>
    <w:rsid w:val="00907F08"/>
    <w:rsid w:val="00912D97"/>
    <w:rsid w:val="00913D97"/>
    <w:rsid w:val="009147C4"/>
    <w:rsid w:val="009161B7"/>
    <w:rsid w:val="00920A26"/>
    <w:rsid w:val="0092444E"/>
    <w:rsid w:val="00926504"/>
    <w:rsid w:val="00930486"/>
    <w:rsid w:val="009316D5"/>
    <w:rsid w:val="00931DA5"/>
    <w:rsid w:val="00933FD7"/>
    <w:rsid w:val="00937064"/>
    <w:rsid w:val="0093719B"/>
    <w:rsid w:val="00945263"/>
    <w:rsid w:val="00947BEB"/>
    <w:rsid w:val="00950ECE"/>
    <w:rsid w:val="00960839"/>
    <w:rsid w:val="00961523"/>
    <w:rsid w:val="00962906"/>
    <w:rsid w:val="00962BE0"/>
    <w:rsid w:val="00964528"/>
    <w:rsid w:val="009702A3"/>
    <w:rsid w:val="00971E99"/>
    <w:rsid w:val="00973CBD"/>
    <w:rsid w:val="00976A8E"/>
    <w:rsid w:val="009832E7"/>
    <w:rsid w:val="00983F44"/>
    <w:rsid w:val="0099092D"/>
    <w:rsid w:val="00993848"/>
    <w:rsid w:val="009969F0"/>
    <w:rsid w:val="009972C1"/>
    <w:rsid w:val="00997512"/>
    <w:rsid w:val="009A2E71"/>
    <w:rsid w:val="009A6737"/>
    <w:rsid w:val="009B0782"/>
    <w:rsid w:val="009B1DA8"/>
    <w:rsid w:val="009B494E"/>
    <w:rsid w:val="009B53FE"/>
    <w:rsid w:val="009C102A"/>
    <w:rsid w:val="009C12EC"/>
    <w:rsid w:val="009D0614"/>
    <w:rsid w:val="009D2214"/>
    <w:rsid w:val="009D4F13"/>
    <w:rsid w:val="009D55A7"/>
    <w:rsid w:val="009D66A7"/>
    <w:rsid w:val="009E5ADF"/>
    <w:rsid w:val="009E5D02"/>
    <w:rsid w:val="009F43C8"/>
    <w:rsid w:val="009F4DB5"/>
    <w:rsid w:val="009F591C"/>
    <w:rsid w:val="00A03AC0"/>
    <w:rsid w:val="00A12B5A"/>
    <w:rsid w:val="00A16913"/>
    <w:rsid w:val="00A22367"/>
    <w:rsid w:val="00A24B65"/>
    <w:rsid w:val="00A25B2A"/>
    <w:rsid w:val="00A27053"/>
    <w:rsid w:val="00A27439"/>
    <w:rsid w:val="00A30B93"/>
    <w:rsid w:val="00A33008"/>
    <w:rsid w:val="00A35F36"/>
    <w:rsid w:val="00A36B8D"/>
    <w:rsid w:val="00A3782D"/>
    <w:rsid w:val="00A40C47"/>
    <w:rsid w:val="00A41D31"/>
    <w:rsid w:val="00A42600"/>
    <w:rsid w:val="00A43C6C"/>
    <w:rsid w:val="00A44584"/>
    <w:rsid w:val="00A51231"/>
    <w:rsid w:val="00A529B5"/>
    <w:rsid w:val="00A5332A"/>
    <w:rsid w:val="00A56B91"/>
    <w:rsid w:val="00A57291"/>
    <w:rsid w:val="00A57DF0"/>
    <w:rsid w:val="00A6472D"/>
    <w:rsid w:val="00A64E65"/>
    <w:rsid w:val="00A70C1B"/>
    <w:rsid w:val="00A70CB4"/>
    <w:rsid w:val="00A75622"/>
    <w:rsid w:val="00A80EC9"/>
    <w:rsid w:val="00A846AF"/>
    <w:rsid w:val="00A87C3C"/>
    <w:rsid w:val="00A90B7A"/>
    <w:rsid w:val="00A917B4"/>
    <w:rsid w:val="00AA0444"/>
    <w:rsid w:val="00AA0491"/>
    <w:rsid w:val="00AA7EC3"/>
    <w:rsid w:val="00AB0320"/>
    <w:rsid w:val="00AB16A9"/>
    <w:rsid w:val="00AB3063"/>
    <w:rsid w:val="00AB3505"/>
    <w:rsid w:val="00AC5A13"/>
    <w:rsid w:val="00AD0B71"/>
    <w:rsid w:val="00AD18E6"/>
    <w:rsid w:val="00AD4162"/>
    <w:rsid w:val="00AD539F"/>
    <w:rsid w:val="00AE7AD6"/>
    <w:rsid w:val="00AF1669"/>
    <w:rsid w:val="00AF24C0"/>
    <w:rsid w:val="00AF28D0"/>
    <w:rsid w:val="00AF340E"/>
    <w:rsid w:val="00AF347C"/>
    <w:rsid w:val="00AF79BD"/>
    <w:rsid w:val="00B05E52"/>
    <w:rsid w:val="00B060D5"/>
    <w:rsid w:val="00B12AD3"/>
    <w:rsid w:val="00B13EC6"/>
    <w:rsid w:val="00B1486B"/>
    <w:rsid w:val="00B170DE"/>
    <w:rsid w:val="00B17EE6"/>
    <w:rsid w:val="00B24118"/>
    <w:rsid w:val="00B2614F"/>
    <w:rsid w:val="00B26751"/>
    <w:rsid w:val="00B26C05"/>
    <w:rsid w:val="00B26DE6"/>
    <w:rsid w:val="00B30B43"/>
    <w:rsid w:val="00B31616"/>
    <w:rsid w:val="00B31EC5"/>
    <w:rsid w:val="00B40B6A"/>
    <w:rsid w:val="00B45E8B"/>
    <w:rsid w:val="00B4657B"/>
    <w:rsid w:val="00B630B4"/>
    <w:rsid w:val="00B642CF"/>
    <w:rsid w:val="00B645BB"/>
    <w:rsid w:val="00B65F92"/>
    <w:rsid w:val="00B6698A"/>
    <w:rsid w:val="00B73D25"/>
    <w:rsid w:val="00B810EF"/>
    <w:rsid w:val="00B85804"/>
    <w:rsid w:val="00B92C5C"/>
    <w:rsid w:val="00B95447"/>
    <w:rsid w:val="00B96EDB"/>
    <w:rsid w:val="00BA13F4"/>
    <w:rsid w:val="00BA2C53"/>
    <w:rsid w:val="00BA3030"/>
    <w:rsid w:val="00BA429D"/>
    <w:rsid w:val="00BA5ACE"/>
    <w:rsid w:val="00BB0677"/>
    <w:rsid w:val="00BB0C6C"/>
    <w:rsid w:val="00BB3447"/>
    <w:rsid w:val="00BB5395"/>
    <w:rsid w:val="00BB54C3"/>
    <w:rsid w:val="00BC08AF"/>
    <w:rsid w:val="00BC3B44"/>
    <w:rsid w:val="00BC738F"/>
    <w:rsid w:val="00BD298F"/>
    <w:rsid w:val="00BD49BC"/>
    <w:rsid w:val="00BD5BFE"/>
    <w:rsid w:val="00BD5FDC"/>
    <w:rsid w:val="00BE3746"/>
    <w:rsid w:val="00BE3FCB"/>
    <w:rsid w:val="00BE63A7"/>
    <w:rsid w:val="00BF30AD"/>
    <w:rsid w:val="00BF51BD"/>
    <w:rsid w:val="00C0511A"/>
    <w:rsid w:val="00C10D89"/>
    <w:rsid w:val="00C13346"/>
    <w:rsid w:val="00C15E24"/>
    <w:rsid w:val="00C27334"/>
    <w:rsid w:val="00C31032"/>
    <w:rsid w:val="00C32443"/>
    <w:rsid w:val="00C37BEA"/>
    <w:rsid w:val="00C42E4A"/>
    <w:rsid w:val="00C44D09"/>
    <w:rsid w:val="00C503B7"/>
    <w:rsid w:val="00C52F7E"/>
    <w:rsid w:val="00C53B63"/>
    <w:rsid w:val="00C571F4"/>
    <w:rsid w:val="00C60132"/>
    <w:rsid w:val="00C62765"/>
    <w:rsid w:val="00C64505"/>
    <w:rsid w:val="00C70700"/>
    <w:rsid w:val="00C70D00"/>
    <w:rsid w:val="00C766FA"/>
    <w:rsid w:val="00C76F2E"/>
    <w:rsid w:val="00C80EC2"/>
    <w:rsid w:val="00C8181D"/>
    <w:rsid w:val="00C82F8F"/>
    <w:rsid w:val="00C92EF7"/>
    <w:rsid w:val="00C9359B"/>
    <w:rsid w:val="00C93D29"/>
    <w:rsid w:val="00C9582C"/>
    <w:rsid w:val="00CA14EA"/>
    <w:rsid w:val="00CA2F88"/>
    <w:rsid w:val="00CA3FAF"/>
    <w:rsid w:val="00CA444E"/>
    <w:rsid w:val="00CB54D3"/>
    <w:rsid w:val="00CD5A4A"/>
    <w:rsid w:val="00CD6956"/>
    <w:rsid w:val="00CD6E23"/>
    <w:rsid w:val="00CE5836"/>
    <w:rsid w:val="00CE7400"/>
    <w:rsid w:val="00CE790D"/>
    <w:rsid w:val="00CF320E"/>
    <w:rsid w:val="00CF3E2C"/>
    <w:rsid w:val="00CF4546"/>
    <w:rsid w:val="00CF784E"/>
    <w:rsid w:val="00CF7FD2"/>
    <w:rsid w:val="00D01DC7"/>
    <w:rsid w:val="00D03B49"/>
    <w:rsid w:val="00D05E04"/>
    <w:rsid w:val="00D118C5"/>
    <w:rsid w:val="00D20AE7"/>
    <w:rsid w:val="00D26261"/>
    <w:rsid w:val="00D27E93"/>
    <w:rsid w:val="00D32257"/>
    <w:rsid w:val="00D3236B"/>
    <w:rsid w:val="00D34324"/>
    <w:rsid w:val="00D36722"/>
    <w:rsid w:val="00D42C62"/>
    <w:rsid w:val="00D4618F"/>
    <w:rsid w:val="00D512B8"/>
    <w:rsid w:val="00D51EDD"/>
    <w:rsid w:val="00D56F1A"/>
    <w:rsid w:val="00D57A31"/>
    <w:rsid w:val="00D6388D"/>
    <w:rsid w:val="00D63DB1"/>
    <w:rsid w:val="00D74BCA"/>
    <w:rsid w:val="00D762E9"/>
    <w:rsid w:val="00D803D3"/>
    <w:rsid w:val="00D811F6"/>
    <w:rsid w:val="00D835F7"/>
    <w:rsid w:val="00D84D61"/>
    <w:rsid w:val="00D86405"/>
    <w:rsid w:val="00D905DE"/>
    <w:rsid w:val="00D92692"/>
    <w:rsid w:val="00D95199"/>
    <w:rsid w:val="00D956D3"/>
    <w:rsid w:val="00D95A67"/>
    <w:rsid w:val="00DA338B"/>
    <w:rsid w:val="00DA4F6D"/>
    <w:rsid w:val="00DB1870"/>
    <w:rsid w:val="00DB295C"/>
    <w:rsid w:val="00DB690A"/>
    <w:rsid w:val="00DC1C15"/>
    <w:rsid w:val="00DC4E8F"/>
    <w:rsid w:val="00DC4EF2"/>
    <w:rsid w:val="00DD18FC"/>
    <w:rsid w:val="00DD4778"/>
    <w:rsid w:val="00DD51FF"/>
    <w:rsid w:val="00DD53E1"/>
    <w:rsid w:val="00DE0D09"/>
    <w:rsid w:val="00DE4329"/>
    <w:rsid w:val="00DE7CA2"/>
    <w:rsid w:val="00DF0AE4"/>
    <w:rsid w:val="00DF2FDB"/>
    <w:rsid w:val="00E00DA2"/>
    <w:rsid w:val="00E05CC8"/>
    <w:rsid w:val="00E06306"/>
    <w:rsid w:val="00E12400"/>
    <w:rsid w:val="00E16E36"/>
    <w:rsid w:val="00E24E42"/>
    <w:rsid w:val="00E25FCF"/>
    <w:rsid w:val="00E43D38"/>
    <w:rsid w:val="00E457C5"/>
    <w:rsid w:val="00E52065"/>
    <w:rsid w:val="00E52943"/>
    <w:rsid w:val="00E543F1"/>
    <w:rsid w:val="00E57D73"/>
    <w:rsid w:val="00E63D33"/>
    <w:rsid w:val="00E63D40"/>
    <w:rsid w:val="00E64328"/>
    <w:rsid w:val="00E717E0"/>
    <w:rsid w:val="00E73CFC"/>
    <w:rsid w:val="00E73F5A"/>
    <w:rsid w:val="00E74F9D"/>
    <w:rsid w:val="00E77C92"/>
    <w:rsid w:val="00E77D36"/>
    <w:rsid w:val="00E853E2"/>
    <w:rsid w:val="00E86595"/>
    <w:rsid w:val="00E8664D"/>
    <w:rsid w:val="00E878CA"/>
    <w:rsid w:val="00E879D3"/>
    <w:rsid w:val="00E90A16"/>
    <w:rsid w:val="00E92683"/>
    <w:rsid w:val="00E94C1B"/>
    <w:rsid w:val="00E96D46"/>
    <w:rsid w:val="00EA02E4"/>
    <w:rsid w:val="00EA0884"/>
    <w:rsid w:val="00EA09F6"/>
    <w:rsid w:val="00EA7A5A"/>
    <w:rsid w:val="00EB1E51"/>
    <w:rsid w:val="00EB7BFA"/>
    <w:rsid w:val="00EC0C87"/>
    <w:rsid w:val="00EC283B"/>
    <w:rsid w:val="00EC77DF"/>
    <w:rsid w:val="00ED0197"/>
    <w:rsid w:val="00ED254E"/>
    <w:rsid w:val="00ED267B"/>
    <w:rsid w:val="00ED29CE"/>
    <w:rsid w:val="00ED4AF5"/>
    <w:rsid w:val="00ED5AF0"/>
    <w:rsid w:val="00EE0D25"/>
    <w:rsid w:val="00EE60D1"/>
    <w:rsid w:val="00EE64C7"/>
    <w:rsid w:val="00EF173C"/>
    <w:rsid w:val="00EF419B"/>
    <w:rsid w:val="00EF6B8E"/>
    <w:rsid w:val="00F037A0"/>
    <w:rsid w:val="00F11E99"/>
    <w:rsid w:val="00F16E01"/>
    <w:rsid w:val="00F23F4C"/>
    <w:rsid w:val="00F2796F"/>
    <w:rsid w:val="00F314E8"/>
    <w:rsid w:val="00F324AD"/>
    <w:rsid w:val="00F32A0A"/>
    <w:rsid w:val="00F33DC0"/>
    <w:rsid w:val="00F36019"/>
    <w:rsid w:val="00F42BEA"/>
    <w:rsid w:val="00F51F2F"/>
    <w:rsid w:val="00F52C11"/>
    <w:rsid w:val="00F52CA0"/>
    <w:rsid w:val="00F623A5"/>
    <w:rsid w:val="00F707DF"/>
    <w:rsid w:val="00F7173F"/>
    <w:rsid w:val="00F749B6"/>
    <w:rsid w:val="00F80266"/>
    <w:rsid w:val="00F94AD5"/>
    <w:rsid w:val="00FA175F"/>
    <w:rsid w:val="00FA59DC"/>
    <w:rsid w:val="00FA7B8B"/>
    <w:rsid w:val="00FB640D"/>
    <w:rsid w:val="00FC33E1"/>
    <w:rsid w:val="00FC5FB0"/>
    <w:rsid w:val="00FC61C2"/>
    <w:rsid w:val="00FD179C"/>
    <w:rsid w:val="00FD273B"/>
    <w:rsid w:val="00FD37B5"/>
    <w:rsid w:val="00FE381A"/>
    <w:rsid w:val="00FE4054"/>
    <w:rsid w:val="00FE5BE0"/>
    <w:rsid w:val="00FF5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406C3"/>
  <w15:docId w15:val="{1A2F2C64-C20E-47E3-A867-A27F5C57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4E"/>
    <w:pPr>
      <w:spacing w:after="200" w:line="276" w:lineRule="auto"/>
    </w:pPr>
    <w:rPr>
      <w:lang w:eastAsia="en-US"/>
    </w:rPr>
  </w:style>
  <w:style w:type="paragraph" w:styleId="1">
    <w:name w:val="heading 1"/>
    <w:basedOn w:val="a"/>
    <w:next w:val="a"/>
    <w:link w:val="10"/>
    <w:qFormat/>
    <w:locked/>
    <w:rsid w:val="00AF28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6E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A2C55"/>
    <w:pPr>
      <w:widowControl w:val="0"/>
      <w:autoSpaceDE w:val="0"/>
      <w:autoSpaceDN w:val="0"/>
      <w:adjustRightInd w:val="0"/>
      <w:ind w:firstLine="720"/>
    </w:pPr>
    <w:rPr>
      <w:rFonts w:ascii="Arial" w:eastAsia="Times New Roman" w:hAnsi="Arial" w:cs="Arial"/>
      <w:sz w:val="20"/>
      <w:szCs w:val="20"/>
    </w:rPr>
  </w:style>
  <w:style w:type="paragraph" w:styleId="a4">
    <w:name w:val="Normal (Web)"/>
    <w:basedOn w:val="a"/>
    <w:uiPriority w:val="99"/>
    <w:rsid w:val="00E57D7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rsid w:val="004608C6"/>
    <w:pPr>
      <w:spacing w:after="0" w:line="240" w:lineRule="auto"/>
    </w:pPr>
    <w:rPr>
      <w:sz w:val="20"/>
      <w:szCs w:val="20"/>
    </w:rPr>
  </w:style>
  <w:style w:type="character" w:customStyle="1" w:styleId="a6">
    <w:name w:val="Текст сноски Знак"/>
    <w:basedOn w:val="a0"/>
    <w:link w:val="a5"/>
    <w:uiPriority w:val="99"/>
    <w:locked/>
    <w:rsid w:val="004608C6"/>
    <w:rPr>
      <w:rFonts w:cs="Times New Roman"/>
      <w:sz w:val="20"/>
      <w:szCs w:val="20"/>
    </w:rPr>
  </w:style>
  <w:style w:type="character" w:styleId="a7">
    <w:name w:val="footnote reference"/>
    <w:basedOn w:val="a0"/>
    <w:uiPriority w:val="99"/>
    <w:rsid w:val="004608C6"/>
    <w:rPr>
      <w:rFonts w:cs="Times New Roman"/>
      <w:vertAlign w:val="superscript"/>
    </w:rPr>
  </w:style>
  <w:style w:type="paragraph" w:customStyle="1" w:styleId="ConsPlusNonformat">
    <w:name w:val="ConsPlusNonformat"/>
    <w:uiPriority w:val="99"/>
    <w:rsid w:val="00BD5BFE"/>
    <w:pPr>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D5BFE"/>
    <w:rPr>
      <w:rFonts w:ascii="Tahoma" w:hAnsi="Tahoma" w:cs="Tahoma"/>
      <w:sz w:val="16"/>
      <w:szCs w:val="16"/>
    </w:rPr>
  </w:style>
  <w:style w:type="paragraph" w:styleId="aa">
    <w:name w:val="header"/>
    <w:basedOn w:val="a"/>
    <w:link w:val="ab"/>
    <w:uiPriority w:val="99"/>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E52065"/>
    <w:rPr>
      <w:rFonts w:cs="Times New Roman"/>
    </w:rPr>
  </w:style>
  <w:style w:type="paragraph" w:styleId="ac">
    <w:name w:val="footer"/>
    <w:basedOn w:val="a"/>
    <w:link w:val="ad"/>
    <w:uiPriority w:val="99"/>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E52065"/>
    <w:rPr>
      <w:rFonts w:cs="Times New Roman"/>
    </w:rPr>
  </w:style>
  <w:style w:type="paragraph" w:styleId="ae">
    <w:name w:val="List Paragraph"/>
    <w:basedOn w:val="a"/>
    <w:uiPriority w:val="34"/>
    <w:qFormat/>
    <w:rsid w:val="004161D7"/>
    <w:pPr>
      <w:ind w:left="720"/>
      <w:contextualSpacing/>
    </w:pPr>
  </w:style>
  <w:style w:type="paragraph" w:customStyle="1" w:styleId="ConsPlusCell">
    <w:name w:val="ConsPlusCell"/>
    <w:rsid w:val="00F32A0A"/>
    <w:pPr>
      <w:widowControl w:val="0"/>
      <w:autoSpaceDE w:val="0"/>
      <w:autoSpaceDN w:val="0"/>
      <w:adjustRightInd w:val="0"/>
    </w:pPr>
    <w:rPr>
      <w:rFonts w:ascii="Arial" w:eastAsia="Times New Roman" w:hAnsi="Arial" w:cs="Arial"/>
      <w:sz w:val="20"/>
      <w:szCs w:val="20"/>
    </w:rPr>
  </w:style>
  <w:style w:type="paragraph" w:styleId="af">
    <w:name w:val="Title"/>
    <w:basedOn w:val="a"/>
    <w:link w:val="af0"/>
    <w:uiPriority w:val="99"/>
    <w:qFormat/>
    <w:rsid w:val="0084670A"/>
    <w:pPr>
      <w:tabs>
        <w:tab w:val="num" w:pos="6480"/>
      </w:tabs>
      <w:spacing w:after="0" w:line="240" w:lineRule="auto"/>
      <w:ind w:left="6480" w:firstLine="709"/>
      <w:jc w:val="center"/>
    </w:pPr>
    <w:rPr>
      <w:rFonts w:ascii="Times New Roman" w:eastAsia="Times New Roman" w:hAnsi="Times New Roman"/>
      <w:b/>
      <w:sz w:val="48"/>
      <w:szCs w:val="20"/>
      <w:lang w:eastAsia="ru-RU"/>
    </w:rPr>
  </w:style>
  <w:style w:type="character" w:customStyle="1" w:styleId="af0">
    <w:name w:val="Заголовок Знак"/>
    <w:basedOn w:val="a0"/>
    <w:link w:val="af"/>
    <w:uiPriority w:val="99"/>
    <w:locked/>
    <w:rsid w:val="0084670A"/>
    <w:rPr>
      <w:rFonts w:ascii="Times New Roman" w:hAnsi="Times New Roman" w:cs="Times New Roman"/>
      <w:b/>
      <w:sz w:val="20"/>
      <w:szCs w:val="20"/>
      <w:lang w:eastAsia="ru-RU"/>
    </w:rPr>
  </w:style>
  <w:style w:type="paragraph" w:customStyle="1" w:styleId="ConsPlusTitle">
    <w:name w:val="ConsPlusTitle"/>
    <w:rsid w:val="00C76F2E"/>
    <w:pPr>
      <w:autoSpaceDE w:val="0"/>
      <w:autoSpaceDN w:val="0"/>
      <w:adjustRightInd w:val="0"/>
    </w:pPr>
    <w:rPr>
      <w:rFonts w:ascii="Times New Roman" w:hAnsi="Times New Roman"/>
      <w:b/>
      <w:bCs/>
    </w:rPr>
  </w:style>
  <w:style w:type="paragraph" w:customStyle="1" w:styleId="11">
    <w:name w:val="Абзац списка1"/>
    <w:basedOn w:val="a"/>
    <w:rsid w:val="000A0F57"/>
    <w:pPr>
      <w:ind w:left="720"/>
      <w:contextualSpacing/>
    </w:pPr>
    <w:rPr>
      <w:rFonts w:eastAsia="Times New Roman"/>
    </w:rPr>
  </w:style>
  <w:style w:type="character" w:customStyle="1" w:styleId="10">
    <w:name w:val="Заголовок 1 Знак"/>
    <w:basedOn w:val="a0"/>
    <w:link w:val="1"/>
    <w:rsid w:val="00AF28D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65606">
      <w:marLeft w:val="0"/>
      <w:marRight w:val="0"/>
      <w:marTop w:val="0"/>
      <w:marBottom w:val="0"/>
      <w:divBdr>
        <w:top w:val="none" w:sz="0" w:space="0" w:color="auto"/>
        <w:left w:val="none" w:sz="0" w:space="0" w:color="auto"/>
        <w:bottom w:val="none" w:sz="0" w:space="0" w:color="auto"/>
        <w:right w:val="none" w:sz="0" w:space="0" w:color="auto"/>
      </w:divBdr>
    </w:div>
    <w:div w:id="656765607">
      <w:marLeft w:val="0"/>
      <w:marRight w:val="0"/>
      <w:marTop w:val="0"/>
      <w:marBottom w:val="0"/>
      <w:divBdr>
        <w:top w:val="none" w:sz="0" w:space="0" w:color="auto"/>
        <w:left w:val="none" w:sz="0" w:space="0" w:color="auto"/>
        <w:bottom w:val="none" w:sz="0" w:space="0" w:color="auto"/>
        <w:right w:val="none" w:sz="0" w:space="0" w:color="auto"/>
      </w:divBdr>
    </w:div>
    <w:div w:id="656765608">
      <w:marLeft w:val="0"/>
      <w:marRight w:val="0"/>
      <w:marTop w:val="0"/>
      <w:marBottom w:val="0"/>
      <w:divBdr>
        <w:top w:val="none" w:sz="0" w:space="0" w:color="auto"/>
        <w:left w:val="none" w:sz="0" w:space="0" w:color="auto"/>
        <w:bottom w:val="none" w:sz="0" w:space="0" w:color="auto"/>
        <w:right w:val="none" w:sz="0" w:space="0" w:color="auto"/>
      </w:divBdr>
    </w:div>
    <w:div w:id="656765609">
      <w:marLeft w:val="0"/>
      <w:marRight w:val="0"/>
      <w:marTop w:val="0"/>
      <w:marBottom w:val="0"/>
      <w:divBdr>
        <w:top w:val="none" w:sz="0" w:space="0" w:color="auto"/>
        <w:left w:val="none" w:sz="0" w:space="0" w:color="auto"/>
        <w:bottom w:val="none" w:sz="0" w:space="0" w:color="auto"/>
        <w:right w:val="none" w:sz="0" w:space="0" w:color="auto"/>
      </w:divBdr>
    </w:div>
    <w:div w:id="656765610">
      <w:marLeft w:val="0"/>
      <w:marRight w:val="0"/>
      <w:marTop w:val="0"/>
      <w:marBottom w:val="0"/>
      <w:divBdr>
        <w:top w:val="none" w:sz="0" w:space="0" w:color="auto"/>
        <w:left w:val="none" w:sz="0" w:space="0" w:color="auto"/>
        <w:bottom w:val="none" w:sz="0" w:space="0" w:color="auto"/>
        <w:right w:val="none" w:sz="0" w:space="0" w:color="auto"/>
      </w:divBdr>
    </w:div>
    <w:div w:id="656765611">
      <w:marLeft w:val="0"/>
      <w:marRight w:val="0"/>
      <w:marTop w:val="0"/>
      <w:marBottom w:val="0"/>
      <w:divBdr>
        <w:top w:val="none" w:sz="0" w:space="0" w:color="auto"/>
        <w:left w:val="none" w:sz="0" w:space="0" w:color="auto"/>
        <w:bottom w:val="none" w:sz="0" w:space="0" w:color="auto"/>
        <w:right w:val="none" w:sz="0" w:space="0" w:color="auto"/>
      </w:divBdr>
    </w:div>
    <w:div w:id="656765612">
      <w:marLeft w:val="0"/>
      <w:marRight w:val="0"/>
      <w:marTop w:val="0"/>
      <w:marBottom w:val="0"/>
      <w:divBdr>
        <w:top w:val="none" w:sz="0" w:space="0" w:color="auto"/>
        <w:left w:val="none" w:sz="0" w:space="0" w:color="auto"/>
        <w:bottom w:val="none" w:sz="0" w:space="0" w:color="auto"/>
        <w:right w:val="none" w:sz="0" w:space="0" w:color="auto"/>
      </w:divBdr>
    </w:div>
    <w:div w:id="656765613">
      <w:marLeft w:val="0"/>
      <w:marRight w:val="0"/>
      <w:marTop w:val="0"/>
      <w:marBottom w:val="0"/>
      <w:divBdr>
        <w:top w:val="none" w:sz="0" w:space="0" w:color="auto"/>
        <w:left w:val="none" w:sz="0" w:space="0" w:color="auto"/>
        <w:bottom w:val="none" w:sz="0" w:space="0" w:color="auto"/>
        <w:right w:val="none" w:sz="0" w:space="0" w:color="auto"/>
      </w:divBdr>
    </w:div>
    <w:div w:id="656765614">
      <w:marLeft w:val="0"/>
      <w:marRight w:val="0"/>
      <w:marTop w:val="0"/>
      <w:marBottom w:val="0"/>
      <w:divBdr>
        <w:top w:val="none" w:sz="0" w:space="0" w:color="auto"/>
        <w:left w:val="none" w:sz="0" w:space="0" w:color="auto"/>
        <w:bottom w:val="none" w:sz="0" w:space="0" w:color="auto"/>
        <w:right w:val="none" w:sz="0" w:space="0" w:color="auto"/>
      </w:divBdr>
    </w:div>
    <w:div w:id="18329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69E2-8B58-4B0E-AC08-81C6B37C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3735</TotalTime>
  <Pages>7</Pages>
  <Words>2718</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292</cp:revision>
  <cp:lastPrinted>2024-03-13T10:49:00Z</cp:lastPrinted>
  <dcterms:created xsi:type="dcterms:W3CDTF">2013-09-05T01:02:00Z</dcterms:created>
  <dcterms:modified xsi:type="dcterms:W3CDTF">2024-03-13T10:51:00Z</dcterms:modified>
</cp:coreProperties>
</file>