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36" w:rsidRPr="00660575" w:rsidRDefault="002F3D36" w:rsidP="0001761F">
      <w:pPr>
        <w:jc w:val="center"/>
        <w:rPr>
          <w:rFonts w:ascii="Times New Roman" w:hAnsi="Times New Roman" w:cs="Times New Roman"/>
          <w:b/>
        </w:rPr>
      </w:pPr>
      <w:r w:rsidRPr="00660575">
        <w:rPr>
          <w:rFonts w:ascii="Times New Roman" w:hAnsi="Times New Roman" w:cs="Times New Roman"/>
          <w:b/>
        </w:rPr>
        <w:t>РОССИЙСКАЯ ФЕДЕРАЦИЯ</w:t>
      </w:r>
      <w:r w:rsidRPr="00660575">
        <w:rPr>
          <w:rFonts w:ascii="Times New Roman" w:hAnsi="Times New Roman" w:cs="Times New Roman"/>
          <w:b/>
        </w:rPr>
        <w:br/>
        <w:t>КРАСНОЯРСКИЙ КРАЙ</w:t>
      </w:r>
      <w:r w:rsidRPr="00660575">
        <w:rPr>
          <w:rFonts w:ascii="Times New Roman" w:hAnsi="Times New Roman" w:cs="Times New Roman"/>
          <w:b/>
        </w:rPr>
        <w:br/>
        <w:t>ЕМЕЛЬЯНОВСКИЙ РАЙОН</w:t>
      </w:r>
    </w:p>
    <w:p w:rsidR="002F3D36" w:rsidRPr="00660575" w:rsidRDefault="00510DAA" w:rsidP="00017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Никольский </w:t>
      </w:r>
      <w:r w:rsidR="002F3D36" w:rsidRPr="00660575">
        <w:rPr>
          <w:rFonts w:ascii="Times New Roman" w:hAnsi="Times New Roman" w:cs="Times New Roman"/>
          <w:b/>
          <w:sz w:val="28"/>
          <w:szCs w:val="28"/>
        </w:rPr>
        <w:t>сельский Совет депутатов</w:t>
      </w:r>
    </w:p>
    <w:p w:rsidR="005D23D5" w:rsidRPr="00660575" w:rsidRDefault="0001761F" w:rsidP="0001761F">
      <w:pPr>
        <w:jc w:val="center"/>
        <w:rPr>
          <w:rFonts w:ascii="Times New Roman" w:hAnsi="Times New Roman" w:cs="Times New Roman"/>
          <w:b/>
        </w:rPr>
      </w:pPr>
      <w:r w:rsidRPr="00660575">
        <w:rPr>
          <w:rFonts w:ascii="Times New Roman" w:hAnsi="Times New Roman" w:cs="Times New Roman"/>
          <w:b/>
        </w:rPr>
        <w:t>РЕШЕНИЕ</w:t>
      </w:r>
    </w:p>
    <w:p w:rsidR="0001761F" w:rsidRPr="00660575" w:rsidRDefault="0001761F" w:rsidP="0001761F">
      <w:pPr>
        <w:jc w:val="center"/>
        <w:rPr>
          <w:rFonts w:ascii="Times New Roman" w:hAnsi="Times New Roman" w:cs="Times New Roman"/>
          <w:b/>
        </w:rPr>
      </w:pPr>
      <w:r w:rsidRPr="00660575">
        <w:rPr>
          <w:rFonts w:ascii="Times New Roman" w:hAnsi="Times New Roman" w:cs="Times New Roman"/>
          <w:b/>
        </w:rPr>
        <w:t>ПУБЛИЧНЫХ СЛУШАНИЙ</w:t>
      </w:r>
    </w:p>
    <w:p w:rsidR="0001761F" w:rsidRPr="00C60B0A" w:rsidRDefault="00F5371C" w:rsidP="002F3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="00EB5FB1">
        <w:rPr>
          <w:rFonts w:ascii="Times New Roman" w:hAnsi="Times New Roman" w:cs="Times New Roman"/>
        </w:rPr>
        <w:t>0</w:t>
      </w:r>
      <w:r w:rsidR="00FC477A">
        <w:rPr>
          <w:rFonts w:ascii="Times New Roman" w:hAnsi="Times New Roman" w:cs="Times New Roman"/>
        </w:rPr>
        <w:t>4</w:t>
      </w:r>
      <w:r w:rsidR="00C60B0A" w:rsidRPr="00C60B0A">
        <w:rPr>
          <w:rFonts w:ascii="Times New Roman" w:hAnsi="Times New Roman" w:cs="Times New Roman"/>
        </w:rPr>
        <w:t>.</w:t>
      </w:r>
      <w:r w:rsidR="00FC477A">
        <w:rPr>
          <w:rFonts w:ascii="Times New Roman" w:hAnsi="Times New Roman" w:cs="Times New Roman"/>
        </w:rPr>
        <w:t>07</w:t>
      </w:r>
      <w:r w:rsidR="00C60B0A" w:rsidRPr="00C60B0A">
        <w:rPr>
          <w:rFonts w:ascii="Times New Roman" w:hAnsi="Times New Roman" w:cs="Times New Roman"/>
        </w:rPr>
        <w:t>.</w:t>
      </w:r>
      <w:r w:rsidR="002F3D36" w:rsidRPr="00C60B0A">
        <w:rPr>
          <w:rFonts w:ascii="Times New Roman" w:hAnsi="Times New Roman" w:cs="Times New Roman"/>
        </w:rPr>
        <w:t>20</w:t>
      </w:r>
      <w:r w:rsidR="00E8615F">
        <w:rPr>
          <w:rFonts w:ascii="Times New Roman" w:hAnsi="Times New Roman" w:cs="Times New Roman"/>
        </w:rPr>
        <w:t>2</w:t>
      </w:r>
      <w:r w:rsidR="00FC477A">
        <w:rPr>
          <w:rFonts w:ascii="Times New Roman" w:hAnsi="Times New Roman" w:cs="Times New Roman"/>
        </w:rPr>
        <w:t>5</w:t>
      </w:r>
      <w:r w:rsidR="002F3D36" w:rsidRPr="00C60B0A">
        <w:rPr>
          <w:rFonts w:ascii="Times New Roman" w:hAnsi="Times New Roman" w:cs="Times New Roman"/>
        </w:rPr>
        <w:t xml:space="preserve">г.           </w:t>
      </w:r>
      <w:r w:rsidR="00510DAA" w:rsidRPr="00C60B0A">
        <w:rPr>
          <w:rFonts w:ascii="Times New Roman" w:hAnsi="Times New Roman" w:cs="Times New Roman"/>
        </w:rPr>
        <w:t xml:space="preserve">             </w:t>
      </w:r>
      <w:r w:rsidR="00C60B0A">
        <w:rPr>
          <w:rFonts w:ascii="Times New Roman" w:hAnsi="Times New Roman" w:cs="Times New Roman"/>
        </w:rPr>
        <w:t xml:space="preserve">        </w:t>
      </w:r>
      <w:r w:rsidR="00510DAA" w:rsidRPr="00C60B0A">
        <w:rPr>
          <w:rFonts w:ascii="Times New Roman" w:hAnsi="Times New Roman" w:cs="Times New Roman"/>
        </w:rPr>
        <w:t xml:space="preserve">     </w:t>
      </w:r>
      <w:r w:rsidR="00C60B0A" w:rsidRPr="00C60B0A">
        <w:rPr>
          <w:rFonts w:ascii="Times New Roman" w:hAnsi="Times New Roman" w:cs="Times New Roman"/>
        </w:rPr>
        <w:t xml:space="preserve">      </w:t>
      </w:r>
      <w:r w:rsidR="00510DAA" w:rsidRPr="00C60B0A">
        <w:rPr>
          <w:rFonts w:ascii="Times New Roman" w:hAnsi="Times New Roman" w:cs="Times New Roman"/>
        </w:rPr>
        <w:t xml:space="preserve">    </w:t>
      </w:r>
      <w:r w:rsidR="002F3D36" w:rsidRPr="00C60B0A">
        <w:rPr>
          <w:rFonts w:ascii="Times New Roman" w:hAnsi="Times New Roman" w:cs="Times New Roman"/>
        </w:rPr>
        <w:t xml:space="preserve">       </w:t>
      </w:r>
      <w:r w:rsidR="0001761F" w:rsidRPr="00C60B0A">
        <w:rPr>
          <w:rFonts w:ascii="Times New Roman" w:hAnsi="Times New Roman" w:cs="Times New Roman"/>
        </w:rPr>
        <w:t>с.</w:t>
      </w:r>
      <w:r w:rsidR="00510DAA" w:rsidRPr="00C60B0A">
        <w:rPr>
          <w:rFonts w:ascii="Times New Roman" w:hAnsi="Times New Roman" w:cs="Times New Roman"/>
        </w:rPr>
        <w:t xml:space="preserve"> Никольское</w:t>
      </w:r>
      <w:r w:rsidR="00CB13E5" w:rsidRPr="00C60B0A">
        <w:rPr>
          <w:rFonts w:ascii="Times New Roman" w:hAnsi="Times New Roman" w:cs="Times New Roman"/>
        </w:rPr>
        <w:t xml:space="preserve">                        </w:t>
      </w:r>
      <w:r w:rsidR="00510DAA" w:rsidRPr="00C60B0A">
        <w:rPr>
          <w:rFonts w:ascii="Times New Roman" w:hAnsi="Times New Roman" w:cs="Times New Roman"/>
        </w:rPr>
        <w:t xml:space="preserve">          </w:t>
      </w:r>
      <w:r w:rsidR="00CB13E5" w:rsidRPr="00C60B0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CB13E5" w:rsidRPr="00C60B0A">
        <w:rPr>
          <w:rFonts w:ascii="Times New Roman" w:hAnsi="Times New Roman" w:cs="Times New Roman"/>
        </w:rPr>
        <w:t xml:space="preserve">№ </w:t>
      </w:r>
      <w:r w:rsidR="00905564">
        <w:rPr>
          <w:rFonts w:ascii="Times New Roman" w:hAnsi="Times New Roman" w:cs="Times New Roman"/>
        </w:rPr>
        <w:t>3</w:t>
      </w:r>
    </w:p>
    <w:p w:rsidR="0001761F" w:rsidRPr="00660575" w:rsidRDefault="0001761F" w:rsidP="0001761F">
      <w:pPr>
        <w:rPr>
          <w:rFonts w:ascii="Times New Roman" w:hAnsi="Times New Roman" w:cs="Times New Roman"/>
          <w:b/>
        </w:rPr>
      </w:pPr>
    </w:p>
    <w:p w:rsidR="0001761F" w:rsidRPr="00660575" w:rsidRDefault="0001761F" w:rsidP="00510DAA">
      <w:pPr>
        <w:spacing w:after="0"/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  <w:b/>
        </w:rPr>
        <w:t>«Об исполнении</w:t>
      </w:r>
      <w:r w:rsidR="002F3D36" w:rsidRPr="00660575">
        <w:rPr>
          <w:rFonts w:ascii="Times New Roman" w:hAnsi="Times New Roman" w:cs="Times New Roman"/>
          <w:b/>
        </w:rPr>
        <w:t xml:space="preserve"> </w:t>
      </w:r>
      <w:r w:rsidR="00510DAA">
        <w:rPr>
          <w:rFonts w:ascii="Times New Roman" w:hAnsi="Times New Roman" w:cs="Times New Roman"/>
          <w:b/>
        </w:rPr>
        <w:t>б</w:t>
      </w:r>
      <w:r w:rsidRPr="00660575">
        <w:rPr>
          <w:rFonts w:ascii="Times New Roman" w:hAnsi="Times New Roman" w:cs="Times New Roman"/>
          <w:b/>
        </w:rPr>
        <w:t xml:space="preserve">юджета </w:t>
      </w:r>
      <w:r w:rsidR="00510DAA">
        <w:rPr>
          <w:rFonts w:ascii="Times New Roman" w:hAnsi="Times New Roman" w:cs="Times New Roman"/>
          <w:b/>
        </w:rPr>
        <w:t>Никольского</w:t>
      </w:r>
      <w:r w:rsidR="002F3D36" w:rsidRPr="00660575">
        <w:rPr>
          <w:rFonts w:ascii="Times New Roman" w:hAnsi="Times New Roman" w:cs="Times New Roman"/>
          <w:b/>
        </w:rPr>
        <w:t xml:space="preserve"> сельсовета</w:t>
      </w:r>
      <w:r w:rsidR="00510DAA">
        <w:rPr>
          <w:rFonts w:ascii="Times New Roman" w:hAnsi="Times New Roman" w:cs="Times New Roman"/>
          <w:b/>
        </w:rPr>
        <w:t xml:space="preserve"> </w:t>
      </w:r>
      <w:r w:rsidRPr="00660575">
        <w:rPr>
          <w:rFonts w:ascii="Times New Roman" w:hAnsi="Times New Roman" w:cs="Times New Roman"/>
          <w:b/>
        </w:rPr>
        <w:t xml:space="preserve">за </w:t>
      </w:r>
      <w:r w:rsidR="00FC477A">
        <w:rPr>
          <w:rFonts w:ascii="Times New Roman" w:hAnsi="Times New Roman" w:cs="Times New Roman"/>
          <w:b/>
        </w:rPr>
        <w:t>6</w:t>
      </w:r>
      <w:r w:rsidR="00EB5FB1">
        <w:rPr>
          <w:rFonts w:ascii="Times New Roman" w:hAnsi="Times New Roman" w:cs="Times New Roman"/>
          <w:b/>
        </w:rPr>
        <w:t xml:space="preserve"> месяцев </w:t>
      </w:r>
      <w:r w:rsidRPr="00660575">
        <w:rPr>
          <w:rFonts w:ascii="Times New Roman" w:hAnsi="Times New Roman" w:cs="Times New Roman"/>
          <w:b/>
        </w:rPr>
        <w:t>20</w:t>
      </w:r>
      <w:r w:rsidR="00AE5F12" w:rsidRPr="00AE5F12">
        <w:rPr>
          <w:rFonts w:ascii="Times New Roman" w:hAnsi="Times New Roman" w:cs="Times New Roman"/>
          <w:b/>
        </w:rPr>
        <w:t>2</w:t>
      </w:r>
      <w:r w:rsidR="00FC477A">
        <w:rPr>
          <w:rFonts w:ascii="Times New Roman" w:hAnsi="Times New Roman" w:cs="Times New Roman"/>
          <w:b/>
        </w:rPr>
        <w:t>5</w:t>
      </w:r>
      <w:r w:rsidR="000F7877" w:rsidRPr="00660575">
        <w:rPr>
          <w:rFonts w:ascii="Times New Roman" w:hAnsi="Times New Roman" w:cs="Times New Roman"/>
          <w:b/>
        </w:rPr>
        <w:t xml:space="preserve"> </w:t>
      </w:r>
      <w:r w:rsidRPr="00660575">
        <w:rPr>
          <w:rFonts w:ascii="Times New Roman" w:hAnsi="Times New Roman" w:cs="Times New Roman"/>
          <w:b/>
        </w:rPr>
        <w:t>год</w:t>
      </w:r>
      <w:r w:rsidR="00EB5FB1">
        <w:rPr>
          <w:rFonts w:ascii="Times New Roman" w:hAnsi="Times New Roman" w:cs="Times New Roman"/>
          <w:b/>
        </w:rPr>
        <w:t>а</w:t>
      </w:r>
      <w:r w:rsidRPr="00660575">
        <w:rPr>
          <w:rFonts w:ascii="Times New Roman" w:hAnsi="Times New Roman" w:cs="Times New Roman"/>
          <w:b/>
        </w:rPr>
        <w:t>»</w:t>
      </w:r>
    </w:p>
    <w:p w:rsidR="0001761F" w:rsidRPr="00660575" w:rsidRDefault="0001761F" w:rsidP="0001761F">
      <w:pPr>
        <w:rPr>
          <w:rFonts w:ascii="Times New Roman" w:hAnsi="Times New Roman" w:cs="Times New Roman"/>
        </w:rPr>
      </w:pPr>
    </w:p>
    <w:p w:rsidR="009A29E6" w:rsidRPr="00E27AEE" w:rsidRDefault="0001761F" w:rsidP="000725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75">
        <w:rPr>
          <w:rFonts w:ascii="Times New Roman" w:hAnsi="Times New Roman" w:cs="Times New Roman"/>
        </w:rPr>
        <w:t xml:space="preserve">    </w:t>
      </w:r>
      <w:r w:rsidRPr="00E27AEE">
        <w:rPr>
          <w:rFonts w:ascii="Times New Roman" w:hAnsi="Times New Roman" w:cs="Times New Roman"/>
          <w:sz w:val="24"/>
          <w:szCs w:val="24"/>
        </w:rPr>
        <w:t xml:space="preserve">Обсудив доклад «Об исполнении местного бюджета за </w:t>
      </w:r>
      <w:r w:rsidR="00FC477A">
        <w:rPr>
          <w:rFonts w:ascii="Times New Roman" w:hAnsi="Times New Roman" w:cs="Times New Roman"/>
          <w:sz w:val="24"/>
          <w:szCs w:val="24"/>
        </w:rPr>
        <w:t>6</w:t>
      </w:r>
      <w:r w:rsidR="00EB5FB1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E27AEE">
        <w:rPr>
          <w:rFonts w:ascii="Times New Roman" w:hAnsi="Times New Roman" w:cs="Times New Roman"/>
          <w:sz w:val="24"/>
          <w:szCs w:val="24"/>
        </w:rPr>
        <w:t>20</w:t>
      </w:r>
      <w:r w:rsidR="00AE5F12" w:rsidRPr="00E27AEE">
        <w:rPr>
          <w:rFonts w:ascii="Times New Roman" w:hAnsi="Times New Roman" w:cs="Times New Roman"/>
          <w:sz w:val="24"/>
          <w:szCs w:val="24"/>
        </w:rPr>
        <w:t>2</w:t>
      </w:r>
      <w:r w:rsidR="00FC477A">
        <w:rPr>
          <w:rFonts w:ascii="Times New Roman" w:hAnsi="Times New Roman" w:cs="Times New Roman"/>
          <w:sz w:val="24"/>
          <w:szCs w:val="24"/>
        </w:rPr>
        <w:t>5</w:t>
      </w:r>
      <w:r w:rsidR="00CD64CC" w:rsidRPr="00E27AEE">
        <w:rPr>
          <w:rFonts w:ascii="Times New Roman" w:hAnsi="Times New Roman" w:cs="Times New Roman"/>
          <w:sz w:val="24"/>
          <w:szCs w:val="24"/>
        </w:rPr>
        <w:t xml:space="preserve"> </w:t>
      </w:r>
      <w:r w:rsidRPr="00E27AEE">
        <w:rPr>
          <w:rFonts w:ascii="Times New Roman" w:hAnsi="Times New Roman" w:cs="Times New Roman"/>
          <w:sz w:val="24"/>
          <w:szCs w:val="24"/>
        </w:rPr>
        <w:t>год</w:t>
      </w:r>
      <w:r w:rsidR="00EB5FB1">
        <w:rPr>
          <w:rFonts w:ascii="Times New Roman" w:hAnsi="Times New Roman" w:cs="Times New Roman"/>
          <w:sz w:val="24"/>
          <w:szCs w:val="24"/>
        </w:rPr>
        <w:t>а</w:t>
      </w:r>
      <w:r w:rsidRPr="00E27AEE">
        <w:rPr>
          <w:rFonts w:ascii="Times New Roman" w:hAnsi="Times New Roman" w:cs="Times New Roman"/>
          <w:sz w:val="24"/>
          <w:szCs w:val="24"/>
        </w:rPr>
        <w:t xml:space="preserve">» участники публичных слушаний отмечают, что за </w:t>
      </w:r>
      <w:r w:rsidR="00FC477A">
        <w:rPr>
          <w:rFonts w:ascii="Times New Roman" w:hAnsi="Times New Roman" w:cs="Times New Roman"/>
          <w:sz w:val="24"/>
          <w:szCs w:val="24"/>
        </w:rPr>
        <w:t xml:space="preserve">6 месяцев </w:t>
      </w:r>
      <w:r w:rsidRPr="00E27AEE">
        <w:rPr>
          <w:rFonts w:ascii="Times New Roman" w:hAnsi="Times New Roman" w:cs="Times New Roman"/>
          <w:sz w:val="24"/>
          <w:szCs w:val="24"/>
        </w:rPr>
        <w:t>20</w:t>
      </w:r>
      <w:r w:rsidR="00AE5F12" w:rsidRPr="00E27AEE">
        <w:rPr>
          <w:rFonts w:ascii="Times New Roman" w:hAnsi="Times New Roman" w:cs="Times New Roman"/>
          <w:sz w:val="24"/>
          <w:szCs w:val="24"/>
        </w:rPr>
        <w:t>2</w:t>
      </w:r>
      <w:r w:rsidR="00FC477A">
        <w:rPr>
          <w:rFonts w:ascii="Times New Roman" w:hAnsi="Times New Roman" w:cs="Times New Roman"/>
          <w:sz w:val="24"/>
          <w:szCs w:val="24"/>
        </w:rPr>
        <w:t>5</w:t>
      </w:r>
      <w:r w:rsidRPr="00E27AEE">
        <w:rPr>
          <w:rFonts w:ascii="Times New Roman" w:hAnsi="Times New Roman" w:cs="Times New Roman"/>
          <w:sz w:val="24"/>
          <w:szCs w:val="24"/>
        </w:rPr>
        <w:t xml:space="preserve"> год</w:t>
      </w:r>
      <w:r w:rsidR="00FC477A">
        <w:rPr>
          <w:rFonts w:ascii="Times New Roman" w:hAnsi="Times New Roman" w:cs="Times New Roman"/>
          <w:sz w:val="24"/>
          <w:szCs w:val="24"/>
        </w:rPr>
        <w:t>а</w:t>
      </w:r>
      <w:r w:rsidRPr="00E27AEE">
        <w:rPr>
          <w:rFonts w:ascii="Times New Roman" w:hAnsi="Times New Roman" w:cs="Times New Roman"/>
          <w:sz w:val="24"/>
          <w:szCs w:val="24"/>
        </w:rPr>
        <w:t xml:space="preserve"> </w:t>
      </w:r>
      <w:r w:rsidR="009A29E6" w:rsidRPr="009A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доходов бюджета Никольского сельсовета </w:t>
      </w:r>
      <w:r w:rsidR="009A29E6" w:rsidRPr="00E27A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="009A29E6" w:rsidRPr="009A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77A">
        <w:rPr>
          <w:rFonts w:ascii="Times New Roman" w:eastAsia="Times New Roman" w:hAnsi="Times New Roman" w:cs="Times New Roman"/>
          <w:sz w:val="24"/>
          <w:szCs w:val="24"/>
          <w:lang w:eastAsia="ru-RU"/>
        </w:rPr>
        <w:t>14 199,301</w:t>
      </w:r>
      <w:r w:rsidR="003748B4" w:rsidRPr="0037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9E6" w:rsidRPr="009A29E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руб.;</w:t>
      </w:r>
      <w:r w:rsidR="009A29E6" w:rsidRPr="00E2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частности, налоговые и неналоговые доходы в сумме </w:t>
      </w:r>
      <w:r w:rsidR="00FC477A">
        <w:rPr>
          <w:rFonts w:ascii="Times New Roman" w:eastAsia="Times New Roman" w:hAnsi="Times New Roman" w:cs="Times New Roman"/>
          <w:sz w:val="24"/>
          <w:szCs w:val="24"/>
          <w:lang w:eastAsia="ru-RU"/>
        </w:rPr>
        <w:t>2 873,779</w:t>
      </w:r>
      <w:r w:rsidR="009A29E6" w:rsidRPr="00E2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что составило </w:t>
      </w:r>
      <w:r w:rsidR="00FC477A">
        <w:rPr>
          <w:rFonts w:ascii="Times New Roman" w:eastAsia="Times New Roman" w:hAnsi="Times New Roman" w:cs="Times New Roman"/>
          <w:sz w:val="24"/>
          <w:szCs w:val="24"/>
          <w:lang w:eastAsia="ru-RU"/>
        </w:rPr>
        <w:t>32,1</w:t>
      </w:r>
      <w:r w:rsidR="0037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9E6" w:rsidRPr="00E27AEE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плану, из них:</w:t>
      </w:r>
    </w:p>
    <w:p w:rsidR="009A29E6" w:rsidRPr="00E27AEE" w:rsidRDefault="009A29E6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EE">
        <w:rPr>
          <w:rFonts w:ascii="Times New Roman" w:hAnsi="Times New Roman" w:cs="Times New Roman"/>
          <w:sz w:val="24"/>
          <w:szCs w:val="24"/>
        </w:rPr>
        <w:t xml:space="preserve">- доходы по налогу на доходы физических лиц </w:t>
      </w:r>
      <w:r w:rsidR="00FC477A">
        <w:rPr>
          <w:rFonts w:ascii="Times New Roman" w:hAnsi="Times New Roman" w:cs="Times New Roman"/>
          <w:sz w:val="24"/>
          <w:szCs w:val="24"/>
        </w:rPr>
        <w:t>146,237</w:t>
      </w:r>
      <w:r w:rsidRPr="00E27AEE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EB5FB1">
        <w:rPr>
          <w:rFonts w:ascii="Times New Roman" w:hAnsi="Times New Roman" w:cs="Times New Roman"/>
          <w:sz w:val="24"/>
          <w:szCs w:val="24"/>
        </w:rPr>
        <w:t>5</w:t>
      </w:r>
      <w:r w:rsidR="00FC477A">
        <w:rPr>
          <w:rFonts w:ascii="Times New Roman" w:hAnsi="Times New Roman" w:cs="Times New Roman"/>
          <w:sz w:val="24"/>
          <w:szCs w:val="24"/>
        </w:rPr>
        <w:t>9,4</w:t>
      </w:r>
      <w:r w:rsidRPr="00E27AEE">
        <w:rPr>
          <w:rFonts w:ascii="Times New Roman" w:hAnsi="Times New Roman" w:cs="Times New Roman"/>
          <w:sz w:val="24"/>
          <w:szCs w:val="24"/>
        </w:rPr>
        <w:t xml:space="preserve">% к плану)  </w:t>
      </w:r>
    </w:p>
    <w:p w:rsidR="009A29E6" w:rsidRPr="00E27AEE" w:rsidRDefault="009A29E6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EE">
        <w:rPr>
          <w:rFonts w:ascii="Times New Roman" w:hAnsi="Times New Roman" w:cs="Times New Roman"/>
          <w:sz w:val="24"/>
          <w:szCs w:val="24"/>
        </w:rPr>
        <w:t xml:space="preserve">- доходы от уплаты акцизов    </w:t>
      </w:r>
      <w:r w:rsidR="00EB5FB1">
        <w:rPr>
          <w:rFonts w:ascii="Times New Roman" w:hAnsi="Times New Roman" w:cs="Times New Roman"/>
          <w:sz w:val="24"/>
          <w:szCs w:val="24"/>
        </w:rPr>
        <w:t>1 1</w:t>
      </w:r>
      <w:r w:rsidR="00FC477A">
        <w:rPr>
          <w:rFonts w:ascii="Times New Roman" w:hAnsi="Times New Roman" w:cs="Times New Roman"/>
          <w:sz w:val="24"/>
          <w:szCs w:val="24"/>
        </w:rPr>
        <w:t>69</w:t>
      </w:r>
      <w:r w:rsidR="00EB5FB1">
        <w:rPr>
          <w:rFonts w:ascii="Times New Roman" w:hAnsi="Times New Roman" w:cs="Times New Roman"/>
          <w:sz w:val="24"/>
          <w:szCs w:val="24"/>
        </w:rPr>
        <w:t>,</w:t>
      </w:r>
      <w:r w:rsidR="00FC477A">
        <w:rPr>
          <w:rFonts w:ascii="Times New Roman" w:hAnsi="Times New Roman" w:cs="Times New Roman"/>
          <w:sz w:val="24"/>
          <w:szCs w:val="24"/>
        </w:rPr>
        <w:t>125</w:t>
      </w:r>
      <w:r w:rsidRPr="00E27AEE">
        <w:rPr>
          <w:rFonts w:ascii="Times New Roman" w:hAnsi="Times New Roman" w:cs="Times New Roman"/>
          <w:sz w:val="24"/>
          <w:szCs w:val="24"/>
        </w:rPr>
        <w:t xml:space="preserve"> (</w:t>
      </w:r>
      <w:r w:rsidR="00FC477A">
        <w:rPr>
          <w:rFonts w:ascii="Times New Roman" w:hAnsi="Times New Roman" w:cs="Times New Roman"/>
          <w:sz w:val="24"/>
          <w:szCs w:val="24"/>
        </w:rPr>
        <w:t>42,9</w:t>
      </w:r>
      <w:r w:rsidRPr="00E27AEE">
        <w:rPr>
          <w:rFonts w:ascii="Times New Roman" w:hAnsi="Times New Roman" w:cs="Times New Roman"/>
          <w:sz w:val="24"/>
          <w:szCs w:val="24"/>
        </w:rPr>
        <w:t xml:space="preserve"> % к плану)</w:t>
      </w:r>
    </w:p>
    <w:p w:rsidR="009A29E6" w:rsidRPr="00E27AEE" w:rsidRDefault="009A29E6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EE">
        <w:rPr>
          <w:rFonts w:ascii="Times New Roman" w:hAnsi="Times New Roman" w:cs="Times New Roman"/>
          <w:sz w:val="24"/>
          <w:szCs w:val="24"/>
        </w:rPr>
        <w:t xml:space="preserve">- доходы по налогу на имущество       </w:t>
      </w:r>
      <w:r w:rsidR="00FC477A">
        <w:rPr>
          <w:rFonts w:ascii="Times New Roman" w:hAnsi="Times New Roman" w:cs="Times New Roman"/>
          <w:sz w:val="24"/>
          <w:szCs w:val="24"/>
        </w:rPr>
        <w:t>73,77</w:t>
      </w:r>
      <w:r w:rsidRPr="00E27AEE">
        <w:rPr>
          <w:rFonts w:ascii="Times New Roman" w:hAnsi="Times New Roman" w:cs="Times New Roman"/>
          <w:sz w:val="24"/>
          <w:szCs w:val="24"/>
        </w:rPr>
        <w:t xml:space="preserve"> (</w:t>
      </w:r>
      <w:r w:rsidR="00FC477A">
        <w:rPr>
          <w:rFonts w:ascii="Times New Roman" w:hAnsi="Times New Roman" w:cs="Times New Roman"/>
          <w:sz w:val="24"/>
          <w:szCs w:val="24"/>
        </w:rPr>
        <w:t>14</w:t>
      </w:r>
      <w:r w:rsidR="009441CD">
        <w:rPr>
          <w:rFonts w:ascii="Times New Roman" w:hAnsi="Times New Roman" w:cs="Times New Roman"/>
          <w:sz w:val="24"/>
          <w:szCs w:val="24"/>
        </w:rPr>
        <w:t>,9</w:t>
      </w:r>
      <w:r w:rsidRPr="00E27AEE">
        <w:rPr>
          <w:rFonts w:ascii="Times New Roman" w:hAnsi="Times New Roman" w:cs="Times New Roman"/>
          <w:sz w:val="24"/>
          <w:szCs w:val="24"/>
        </w:rPr>
        <w:t xml:space="preserve"> % к плану) из них:</w:t>
      </w:r>
    </w:p>
    <w:p w:rsidR="009A29E6" w:rsidRPr="00E27AEE" w:rsidRDefault="00EB5FB1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9E6" w:rsidRPr="00E27AEE">
        <w:rPr>
          <w:rFonts w:ascii="Times New Roman" w:hAnsi="Times New Roman" w:cs="Times New Roman"/>
          <w:sz w:val="24"/>
          <w:szCs w:val="24"/>
        </w:rPr>
        <w:t xml:space="preserve">земельный налог с организаций </w:t>
      </w:r>
      <w:r w:rsidR="00FC477A">
        <w:rPr>
          <w:rFonts w:ascii="Times New Roman" w:hAnsi="Times New Roman" w:cs="Times New Roman"/>
          <w:sz w:val="24"/>
          <w:szCs w:val="24"/>
        </w:rPr>
        <w:t>649,102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E6" w:rsidRPr="00E27AEE">
        <w:rPr>
          <w:rFonts w:ascii="Times New Roman" w:hAnsi="Times New Roman" w:cs="Times New Roman"/>
          <w:sz w:val="24"/>
          <w:szCs w:val="24"/>
        </w:rPr>
        <w:t>тыс. руб.</w:t>
      </w:r>
      <w:r w:rsidR="00E27AEE">
        <w:rPr>
          <w:rFonts w:ascii="Times New Roman" w:hAnsi="Times New Roman" w:cs="Times New Roman"/>
          <w:sz w:val="24"/>
          <w:szCs w:val="24"/>
        </w:rPr>
        <w:t xml:space="preserve"> </w:t>
      </w:r>
      <w:r w:rsidR="00E8615F">
        <w:rPr>
          <w:rFonts w:ascii="Times New Roman" w:hAnsi="Times New Roman" w:cs="Times New Roman"/>
          <w:sz w:val="24"/>
          <w:szCs w:val="24"/>
        </w:rPr>
        <w:t>(</w:t>
      </w:r>
      <w:r w:rsidR="00FC477A">
        <w:rPr>
          <w:rFonts w:ascii="Times New Roman" w:hAnsi="Times New Roman" w:cs="Times New Roman"/>
          <w:sz w:val="24"/>
          <w:szCs w:val="24"/>
        </w:rPr>
        <w:t>153,6</w:t>
      </w:r>
      <w:r w:rsidR="003748B4">
        <w:rPr>
          <w:rFonts w:ascii="Times New Roman" w:hAnsi="Times New Roman" w:cs="Times New Roman"/>
          <w:sz w:val="24"/>
          <w:szCs w:val="24"/>
        </w:rPr>
        <w:t xml:space="preserve"> </w:t>
      </w:r>
      <w:r w:rsidR="009A29E6" w:rsidRPr="00E27AEE">
        <w:rPr>
          <w:rFonts w:ascii="Times New Roman" w:hAnsi="Times New Roman" w:cs="Times New Roman"/>
          <w:sz w:val="24"/>
          <w:szCs w:val="24"/>
        </w:rPr>
        <w:t>% к плану);</w:t>
      </w:r>
    </w:p>
    <w:p w:rsidR="009A29E6" w:rsidRDefault="00EB5FB1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9E6" w:rsidRPr="00E27AEE">
        <w:rPr>
          <w:rFonts w:ascii="Times New Roman" w:hAnsi="Times New Roman" w:cs="Times New Roman"/>
          <w:sz w:val="24"/>
          <w:szCs w:val="24"/>
        </w:rPr>
        <w:t xml:space="preserve">земельный налог с физических лиц   </w:t>
      </w:r>
      <w:r w:rsidR="00FC477A">
        <w:rPr>
          <w:rFonts w:ascii="Times New Roman" w:hAnsi="Times New Roman" w:cs="Times New Roman"/>
          <w:sz w:val="24"/>
          <w:szCs w:val="24"/>
        </w:rPr>
        <w:t>694,819</w:t>
      </w:r>
      <w:r w:rsidR="009A29E6" w:rsidRPr="00E27AEE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C477A">
        <w:rPr>
          <w:rFonts w:ascii="Times New Roman" w:hAnsi="Times New Roman" w:cs="Times New Roman"/>
          <w:sz w:val="24"/>
          <w:szCs w:val="24"/>
        </w:rPr>
        <w:t>14,2</w:t>
      </w:r>
      <w:r w:rsidR="009A29E6" w:rsidRPr="00E27AEE">
        <w:rPr>
          <w:rFonts w:ascii="Times New Roman" w:hAnsi="Times New Roman" w:cs="Times New Roman"/>
          <w:sz w:val="24"/>
          <w:szCs w:val="24"/>
        </w:rPr>
        <w:t xml:space="preserve"> % к плану)</w:t>
      </w:r>
    </w:p>
    <w:p w:rsidR="009441CD" w:rsidRPr="00E27AEE" w:rsidRDefault="009441CD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государственная пошлина </w:t>
      </w:r>
      <w:r w:rsidR="00EB5FB1">
        <w:rPr>
          <w:rFonts w:ascii="Times New Roman" w:hAnsi="Times New Roman" w:cs="Times New Roman"/>
          <w:sz w:val="24"/>
          <w:szCs w:val="24"/>
        </w:rPr>
        <w:t>0,200</w:t>
      </w:r>
      <w:r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C477A">
        <w:rPr>
          <w:rFonts w:ascii="Times New Roman" w:hAnsi="Times New Roman" w:cs="Times New Roman"/>
          <w:sz w:val="24"/>
          <w:szCs w:val="24"/>
        </w:rPr>
        <w:t>58,6</w:t>
      </w:r>
      <w:r>
        <w:rPr>
          <w:rFonts w:ascii="Times New Roman" w:hAnsi="Times New Roman" w:cs="Times New Roman"/>
          <w:sz w:val="24"/>
          <w:szCs w:val="24"/>
        </w:rPr>
        <w:t xml:space="preserve"> % к плану)</w:t>
      </w:r>
    </w:p>
    <w:p w:rsidR="009A29E6" w:rsidRDefault="009A29E6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EE">
        <w:rPr>
          <w:rFonts w:ascii="Times New Roman" w:hAnsi="Times New Roman" w:cs="Times New Roman"/>
          <w:sz w:val="24"/>
          <w:szCs w:val="24"/>
        </w:rPr>
        <w:t xml:space="preserve">- доходы от сдачи в аренду имущества </w:t>
      </w:r>
      <w:r w:rsidR="00FC477A">
        <w:rPr>
          <w:rFonts w:ascii="Times New Roman" w:hAnsi="Times New Roman" w:cs="Times New Roman"/>
          <w:sz w:val="24"/>
          <w:szCs w:val="24"/>
        </w:rPr>
        <w:t>55,245</w:t>
      </w:r>
      <w:r w:rsidRPr="00E27AEE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C477A">
        <w:rPr>
          <w:rFonts w:ascii="Times New Roman" w:hAnsi="Times New Roman" w:cs="Times New Roman"/>
          <w:sz w:val="24"/>
          <w:szCs w:val="24"/>
        </w:rPr>
        <w:t>51,6</w:t>
      </w:r>
      <w:r w:rsidRPr="00E27AEE">
        <w:rPr>
          <w:rFonts w:ascii="Times New Roman" w:hAnsi="Times New Roman" w:cs="Times New Roman"/>
          <w:sz w:val="24"/>
          <w:szCs w:val="24"/>
        </w:rPr>
        <w:t xml:space="preserve"> % к плану)</w:t>
      </w:r>
    </w:p>
    <w:p w:rsidR="00FC477A" w:rsidRDefault="00FC477A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доходы от компенсации затрат 47,639 тыс. руб. (100% к плану)</w:t>
      </w:r>
    </w:p>
    <w:p w:rsidR="00FC477A" w:rsidRDefault="00FC477A" w:rsidP="000725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доходы от продажи земли 37,642 тыс. руб. (100% к плану)</w:t>
      </w:r>
    </w:p>
    <w:p w:rsidR="009A29E6" w:rsidRDefault="009A29E6" w:rsidP="002F10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EE">
        <w:rPr>
          <w:rFonts w:ascii="Times New Roman" w:hAnsi="Times New Roman" w:cs="Times New Roman"/>
          <w:sz w:val="24"/>
          <w:szCs w:val="24"/>
        </w:rPr>
        <w:t xml:space="preserve">Безвозмездные поступления за </w:t>
      </w:r>
      <w:r w:rsidR="00FC477A">
        <w:rPr>
          <w:rFonts w:ascii="Times New Roman" w:hAnsi="Times New Roman" w:cs="Times New Roman"/>
          <w:sz w:val="24"/>
          <w:szCs w:val="24"/>
        </w:rPr>
        <w:t>6</w:t>
      </w:r>
      <w:r w:rsidR="00EB5FB1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E27AEE">
        <w:rPr>
          <w:rFonts w:ascii="Times New Roman" w:hAnsi="Times New Roman" w:cs="Times New Roman"/>
          <w:sz w:val="24"/>
          <w:szCs w:val="24"/>
        </w:rPr>
        <w:t>202</w:t>
      </w:r>
      <w:r w:rsidR="00FC477A">
        <w:rPr>
          <w:rFonts w:ascii="Times New Roman" w:hAnsi="Times New Roman" w:cs="Times New Roman"/>
          <w:sz w:val="24"/>
          <w:szCs w:val="24"/>
        </w:rPr>
        <w:t>5</w:t>
      </w:r>
      <w:r w:rsidRPr="00E27AEE">
        <w:rPr>
          <w:rFonts w:ascii="Times New Roman" w:hAnsi="Times New Roman" w:cs="Times New Roman"/>
          <w:sz w:val="24"/>
          <w:szCs w:val="24"/>
        </w:rPr>
        <w:t xml:space="preserve"> год</w:t>
      </w:r>
      <w:r w:rsidR="00EB5FB1">
        <w:rPr>
          <w:rFonts w:ascii="Times New Roman" w:hAnsi="Times New Roman" w:cs="Times New Roman"/>
          <w:sz w:val="24"/>
          <w:szCs w:val="24"/>
        </w:rPr>
        <w:t>а</w:t>
      </w:r>
      <w:r w:rsidRPr="00E27AEE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FA23AE">
        <w:rPr>
          <w:rFonts w:ascii="Times New Roman" w:hAnsi="Times New Roman" w:cs="Times New Roman"/>
          <w:sz w:val="24"/>
          <w:szCs w:val="24"/>
        </w:rPr>
        <w:t>11 325,522</w:t>
      </w:r>
      <w:r w:rsidRPr="00E27AEE">
        <w:rPr>
          <w:rFonts w:ascii="Times New Roman" w:hAnsi="Times New Roman" w:cs="Times New Roman"/>
          <w:sz w:val="24"/>
          <w:szCs w:val="24"/>
        </w:rPr>
        <w:t xml:space="preserve"> тыс. руб., или </w:t>
      </w:r>
      <w:r w:rsidR="00FA23AE">
        <w:rPr>
          <w:rFonts w:ascii="Times New Roman" w:hAnsi="Times New Roman" w:cs="Times New Roman"/>
          <w:sz w:val="24"/>
          <w:szCs w:val="24"/>
        </w:rPr>
        <w:t>39</w:t>
      </w:r>
      <w:r w:rsidRPr="00E27AEE">
        <w:rPr>
          <w:rFonts w:ascii="Times New Roman" w:hAnsi="Times New Roman" w:cs="Times New Roman"/>
          <w:sz w:val="24"/>
          <w:szCs w:val="24"/>
        </w:rPr>
        <w:t xml:space="preserve">% к плановым показателям. </w:t>
      </w:r>
      <w:r w:rsidR="00905564" w:rsidRPr="00E27AEE">
        <w:rPr>
          <w:rFonts w:ascii="Times New Roman" w:hAnsi="Times New Roman" w:cs="Times New Roman"/>
          <w:sz w:val="24"/>
          <w:szCs w:val="24"/>
        </w:rPr>
        <w:t xml:space="preserve">В </w:t>
      </w:r>
      <w:r w:rsidR="00905564">
        <w:rPr>
          <w:rFonts w:ascii="Times New Roman" w:hAnsi="Times New Roman" w:cs="Times New Roman"/>
          <w:sz w:val="24"/>
          <w:szCs w:val="24"/>
        </w:rPr>
        <w:t>частности:</w:t>
      </w:r>
    </w:p>
    <w:p w:rsidR="00FA23AE" w:rsidRPr="00E27AEE" w:rsidRDefault="00FA23AE" w:rsidP="002F10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A23AE">
        <w:rPr>
          <w:rFonts w:ascii="Times New Roman" w:hAnsi="Times New Roman" w:cs="Times New Roman"/>
          <w:sz w:val="24"/>
          <w:szCs w:val="24"/>
        </w:rPr>
        <w:t xml:space="preserve"> </w:t>
      </w:r>
      <w:r w:rsidRPr="00E27AEE">
        <w:rPr>
          <w:rFonts w:ascii="Times New Roman" w:hAnsi="Times New Roman" w:cs="Times New Roman"/>
          <w:sz w:val="24"/>
          <w:szCs w:val="24"/>
        </w:rPr>
        <w:t>дотации бюджетам поселения на выравнивание бюджетной обеспеченности за счет</w:t>
      </w:r>
      <w:r>
        <w:rPr>
          <w:rFonts w:ascii="Times New Roman" w:hAnsi="Times New Roman" w:cs="Times New Roman"/>
          <w:sz w:val="24"/>
          <w:szCs w:val="24"/>
        </w:rPr>
        <w:t xml:space="preserve"> средств краевого бюджета 492,498 тыс. руб. (50%)</w:t>
      </w:r>
    </w:p>
    <w:p w:rsidR="009A29E6" w:rsidRDefault="00E27AEE" w:rsidP="002F10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AEE">
        <w:rPr>
          <w:rFonts w:ascii="Times New Roman" w:hAnsi="Times New Roman" w:cs="Times New Roman"/>
          <w:sz w:val="24"/>
          <w:szCs w:val="24"/>
        </w:rPr>
        <w:t>- д</w:t>
      </w:r>
      <w:r w:rsidR="009A29E6" w:rsidRPr="00E27AEE">
        <w:rPr>
          <w:rFonts w:ascii="Times New Roman" w:hAnsi="Times New Roman" w:cs="Times New Roman"/>
          <w:sz w:val="24"/>
          <w:szCs w:val="24"/>
        </w:rPr>
        <w:t>отации бюджетам поселения на выравнивание бю</w:t>
      </w:r>
      <w:r w:rsidRPr="00E27AEE">
        <w:rPr>
          <w:rFonts w:ascii="Times New Roman" w:hAnsi="Times New Roman" w:cs="Times New Roman"/>
          <w:sz w:val="24"/>
          <w:szCs w:val="24"/>
        </w:rPr>
        <w:t xml:space="preserve">джетной обеспеченности за счет </w:t>
      </w:r>
      <w:r w:rsidR="009A29E6" w:rsidRPr="00E27AEE">
        <w:rPr>
          <w:rFonts w:ascii="Times New Roman" w:hAnsi="Times New Roman" w:cs="Times New Roman"/>
          <w:sz w:val="24"/>
          <w:szCs w:val="24"/>
        </w:rPr>
        <w:t xml:space="preserve">средств районного бюджета </w:t>
      </w:r>
      <w:r w:rsidR="00FA23AE">
        <w:rPr>
          <w:rFonts w:ascii="Times New Roman" w:hAnsi="Times New Roman" w:cs="Times New Roman"/>
          <w:sz w:val="24"/>
          <w:szCs w:val="24"/>
        </w:rPr>
        <w:t>339,787</w:t>
      </w:r>
      <w:r w:rsidR="009A29E6" w:rsidRPr="00E27AE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27AEE">
        <w:rPr>
          <w:rFonts w:ascii="Times New Roman" w:hAnsi="Times New Roman" w:cs="Times New Roman"/>
          <w:sz w:val="24"/>
          <w:szCs w:val="24"/>
        </w:rPr>
        <w:t xml:space="preserve"> </w:t>
      </w:r>
      <w:r w:rsidR="009A29E6" w:rsidRPr="00E27AEE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29E6" w:rsidRPr="00E27AEE">
        <w:rPr>
          <w:rFonts w:ascii="Times New Roman" w:hAnsi="Times New Roman" w:cs="Times New Roman"/>
          <w:sz w:val="24"/>
          <w:szCs w:val="24"/>
        </w:rPr>
        <w:t>(</w:t>
      </w:r>
      <w:r w:rsidR="00FA23AE">
        <w:rPr>
          <w:rFonts w:ascii="Times New Roman" w:hAnsi="Times New Roman" w:cs="Times New Roman"/>
          <w:sz w:val="24"/>
          <w:szCs w:val="24"/>
        </w:rPr>
        <w:t>50</w:t>
      </w:r>
      <w:r w:rsidR="009A29E6" w:rsidRPr="00E27AEE">
        <w:rPr>
          <w:rFonts w:ascii="Times New Roman" w:hAnsi="Times New Roman" w:cs="Times New Roman"/>
          <w:sz w:val="24"/>
          <w:szCs w:val="24"/>
        </w:rPr>
        <w:t>%)</w:t>
      </w:r>
      <w:r w:rsidR="00A17A3F">
        <w:rPr>
          <w:rFonts w:ascii="Times New Roman" w:hAnsi="Times New Roman" w:cs="Times New Roman"/>
          <w:sz w:val="24"/>
          <w:szCs w:val="24"/>
        </w:rPr>
        <w:t>;</w:t>
      </w:r>
    </w:p>
    <w:p w:rsidR="00A17A3F" w:rsidRPr="00E27AEE" w:rsidRDefault="00A17A3F" w:rsidP="002F10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A3F">
        <w:rPr>
          <w:rFonts w:ascii="Times New Roman" w:hAnsi="Times New Roman" w:cs="Times New Roman"/>
          <w:sz w:val="24"/>
          <w:szCs w:val="24"/>
        </w:rPr>
        <w:t xml:space="preserve">- прочие субсидии бюджетам сельских поселений (на капитальный ремонт и ремонт автомобильных дорог общего пользования местного значения) </w:t>
      </w:r>
      <w:r w:rsidR="00CD47EF">
        <w:rPr>
          <w:rFonts w:ascii="Times New Roman" w:hAnsi="Times New Roman" w:cs="Times New Roman"/>
          <w:sz w:val="24"/>
          <w:szCs w:val="24"/>
        </w:rPr>
        <w:t xml:space="preserve">за счет средств дорожного фонда Емельяновского района по итогам </w:t>
      </w:r>
      <w:r w:rsidR="00FA23AE">
        <w:rPr>
          <w:rFonts w:ascii="Times New Roman" w:hAnsi="Times New Roman" w:cs="Times New Roman"/>
          <w:sz w:val="24"/>
          <w:szCs w:val="24"/>
        </w:rPr>
        <w:t>6</w:t>
      </w:r>
      <w:r w:rsidR="00CD47EF">
        <w:rPr>
          <w:rFonts w:ascii="Times New Roman" w:hAnsi="Times New Roman" w:cs="Times New Roman"/>
          <w:sz w:val="24"/>
          <w:szCs w:val="24"/>
        </w:rPr>
        <w:t xml:space="preserve"> месяцев не поступали, так как условия предоставления – по факту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A3F" w:rsidRDefault="00A17A3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7A3F">
        <w:rPr>
          <w:rFonts w:ascii="Times New Roman" w:hAnsi="Times New Roman" w:cs="Times New Roman"/>
          <w:sz w:val="24"/>
          <w:szCs w:val="24"/>
        </w:rPr>
        <w:t xml:space="preserve">рочие субсидии бюджетам сельских поселений (на содержание автомобильных дорог общего пользования местного значения </w:t>
      </w:r>
      <w:r w:rsidR="00FA23AE">
        <w:rPr>
          <w:rFonts w:ascii="Times New Roman" w:hAnsi="Times New Roman" w:cs="Times New Roman"/>
          <w:sz w:val="24"/>
          <w:szCs w:val="24"/>
        </w:rPr>
        <w:t>918,648</w:t>
      </w:r>
      <w:r w:rsidRPr="00A17A3F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A23AE">
        <w:rPr>
          <w:rFonts w:ascii="Times New Roman" w:hAnsi="Times New Roman" w:cs="Times New Roman"/>
          <w:sz w:val="24"/>
          <w:szCs w:val="24"/>
        </w:rPr>
        <w:t>50</w:t>
      </w:r>
      <w:r w:rsidRPr="00A17A3F">
        <w:rPr>
          <w:rFonts w:ascii="Times New Roman" w:hAnsi="Times New Roman" w:cs="Times New Roman"/>
          <w:sz w:val="24"/>
          <w:szCs w:val="24"/>
        </w:rPr>
        <w:t>% к плану</w:t>
      </w:r>
      <w:r w:rsidR="00CD47EF">
        <w:rPr>
          <w:rFonts w:ascii="Times New Roman" w:hAnsi="Times New Roman" w:cs="Times New Roman"/>
          <w:sz w:val="24"/>
          <w:szCs w:val="24"/>
        </w:rPr>
        <w:t>;</w:t>
      </w:r>
    </w:p>
    <w:p w:rsidR="00A17A3F" w:rsidRDefault="00A17A3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7A3F">
        <w:rPr>
          <w:rFonts w:ascii="Times New Roman" w:hAnsi="Times New Roman" w:cs="Times New Roman"/>
          <w:sz w:val="24"/>
          <w:szCs w:val="24"/>
        </w:rPr>
        <w:t>рочие субсидии бюджетам сельских поселений (</w:t>
      </w:r>
      <w:r w:rsidR="00FA23AE" w:rsidRPr="00FA23AE">
        <w:rPr>
          <w:rFonts w:ascii="Times New Roman" w:hAnsi="Times New Roman" w:cs="Times New Roman"/>
          <w:sz w:val="24"/>
          <w:szCs w:val="24"/>
        </w:rPr>
        <w:t>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</w:t>
      </w:r>
      <w:r w:rsidRPr="00A17A3F">
        <w:rPr>
          <w:rFonts w:ascii="Times New Roman" w:hAnsi="Times New Roman" w:cs="Times New Roman"/>
          <w:sz w:val="24"/>
          <w:szCs w:val="24"/>
        </w:rPr>
        <w:t>)</w:t>
      </w:r>
      <w:r w:rsidR="00CD4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исполнено</w:t>
      </w:r>
      <w:r w:rsidR="00CD47EF">
        <w:rPr>
          <w:rFonts w:ascii="Times New Roman" w:hAnsi="Times New Roman" w:cs="Times New Roman"/>
          <w:sz w:val="24"/>
          <w:szCs w:val="24"/>
        </w:rPr>
        <w:t>, условия предоставления – по факту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A3F" w:rsidRDefault="00A17A3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17A3F">
        <w:rPr>
          <w:rFonts w:ascii="Times New Roman" w:hAnsi="Times New Roman" w:cs="Times New Roman"/>
          <w:sz w:val="24"/>
          <w:szCs w:val="24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FA23AE">
        <w:rPr>
          <w:rFonts w:ascii="Times New Roman" w:hAnsi="Times New Roman" w:cs="Times New Roman"/>
          <w:sz w:val="24"/>
          <w:szCs w:val="24"/>
        </w:rPr>
        <w:t>126</w:t>
      </w:r>
      <w:r w:rsidR="00CD47EF">
        <w:rPr>
          <w:rFonts w:ascii="Times New Roman" w:hAnsi="Times New Roman" w:cs="Times New Roman"/>
          <w:sz w:val="24"/>
          <w:szCs w:val="24"/>
        </w:rPr>
        <w:t>,00</w:t>
      </w:r>
      <w:r w:rsidRPr="00A17A3F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A23AE">
        <w:rPr>
          <w:rFonts w:ascii="Times New Roman" w:hAnsi="Times New Roman" w:cs="Times New Roman"/>
          <w:sz w:val="24"/>
          <w:szCs w:val="24"/>
        </w:rPr>
        <w:t>48,8</w:t>
      </w:r>
      <w:r w:rsidRPr="00A17A3F">
        <w:rPr>
          <w:rFonts w:ascii="Times New Roman" w:hAnsi="Times New Roman" w:cs="Times New Roman"/>
          <w:sz w:val="24"/>
          <w:szCs w:val="24"/>
        </w:rPr>
        <w:t>% к плану)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A3F" w:rsidRDefault="00A17A3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17A3F">
        <w:rPr>
          <w:rFonts w:ascii="Times New Roman" w:hAnsi="Times New Roman" w:cs="Times New Roman"/>
          <w:sz w:val="24"/>
          <w:szCs w:val="24"/>
        </w:rPr>
        <w:lastRenderedPageBreak/>
        <w:t xml:space="preserve">- субвенции бюджетам сельских поселений на выполнение государственных полномочий по созданию и обеспечению деятельности административных комиссий </w:t>
      </w:r>
      <w:r w:rsidR="00CD47EF">
        <w:rPr>
          <w:rFonts w:ascii="Times New Roman" w:hAnsi="Times New Roman" w:cs="Times New Roman"/>
          <w:sz w:val="24"/>
          <w:szCs w:val="24"/>
        </w:rPr>
        <w:t>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A3F" w:rsidRDefault="00A17A3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17A3F">
        <w:rPr>
          <w:rFonts w:ascii="Times New Roman" w:hAnsi="Times New Roman" w:cs="Times New Roman"/>
          <w:sz w:val="24"/>
          <w:szCs w:val="24"/>
        </w:rPr>
        <w:t xml:space="preserve">- </w:t>
      </w:r>
      <w:r w:rsidR="00FA23AE">
        <w:rPr>
          <w:rFonts w:ascii="Times New Roman" w:hAnsi="Times New Roman" w:cs="Times New Roman"/>
          <w:sz w:val="24"/>
          <w:szCs w:val="24"/>
        </w:rPr>
        <w:t>п</w:t>
      </w:r>
      <w:r w:rsidR="00FA23AE" w:rsidRPr="00FA23AE">
        <w:rPr>
          <w:rFonts w:ascii="Times New Roman" w:hAnsi="Times New Roman" w:cs="Times New Roman"/>
          <w:bCs/>
          <w:sz w:val="24"/>
          <w:szCs w:val="24"/>
        </w:rPr>
        <w:t>рочие межбюджетные трансферты, передаваемые бюджетам сельских поселений (на обеспечение (возмещение) расходов на увеличение размеров оплаты труда отдельным категориям работников бюджетной сферы)</w:t>
      </w:r>
      <w:r w:rsidRPr="00A17A3F">
        <w:rPr>
          <w:rFonts w:ascii="Times New Roman" w:hAnsi="Times New Roman" w:cs="Times New Roman"/>
          <w:sz w:val="24"/>
          <w:szCs w:val="24"/>
        </w:rPr>
        <w:t xml:space="preserve"> </w:t>
      </w:r>
      <w:r w:rsidR="00FA23AE">
        <w:rPr>
          <w:rFonts w:ascii="Times New Roman" w:hAnsi="Times New Roman" w:cs="Times New Roman"/>
          <w:sz w:val="24"/>
          <w:szCs w:val="24"/>
        </w:rPr>
        <w:t>228,843</w:t>
      </w:r>
      <w:r w:rsidRPr="00A17A3F"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A23AE">
        <w:rPr>
          <w:rFonts w:ascii="Times New Roman" w:hAnsi="Times New Roman" w:cs="Times New Roman"/>
          <w:sz w:val="24"/>
          <w:szCs w:val="24"/>
        </w:rPr>
        <w:t>50</w:t>
      </w:r>
      <w:r w:rsidRPr="00A17A3F">
        <w:rPr>
          <w:rFonts w:ascii="Times New Roman" w:hAnsi="Times New Roman" w:cs="Times New Roman"/>
          <w:sz w:val="24"/>
          <w:szCs w:val="24"/>
        </w:rPr>
        <w:t>% к плану)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A3F" w:rsidRDefault="00A17A3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17A3F">
        <w:rPr>
          <w:rFonts w:ascii="Times New Roman" w:hAnsi="Times New Roman" w:cs="Times New Roman"/>
          <w:sz w:val="24"/>
          <w:szCs w:val="24"/>
        </w:rPr>
        <w:t>рочие межбюджетные трансферты, передаваемые бюджетам сельских поселений (</w:t>
      </w:r>
      <w:r w:rsidR="00FA23AE" w:rsidRPr="00FA23AE">
        <w:rPr>
          <w:rFonts w:ascii="Times New Roman" w:hAnsi="Times New Roman" w:cs="Times New Roman"/>
          <w:bCs/>
          <w:sz w:val="24"/>
          <w:szCs w:val="24"/>
        </w:rPr>
        <w:t>на повышение размеров оплаты труда работникам бюджетной сферы</w:t>
      </w:r>
      <w:r w:rsidRPr="00A17A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3AE">
        <w:rPr>
          <w:rFonts w:ascii="Times New Roman" w:hAnsi="Times New Roman" w:cs="Times New Roman"/>
          <w:sz w:val="24"/>
          <w:szCs w:val="24"/>
        </w:rPr>
        <w:t>567,180</w:t>
      </w:r>
      <w:r>
        <w:rPr>
          <w:rFonts w:ascii="Times New Roman" w:hAnsi="Times New Roman" w:cs="Times New Roman"/>
          <w:sz w:val="24"/>
          <w:szCs w:val="24"/>
        </w:rPr>
        <w:t xml:space="preserve"> тыс. руб. (</w:t>
      </w:r>
      <w:r w:rsidR="00FA23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0% к плану);</w:t>
      </w:r>
    </w:p>
    <w:p w:rsidR="00072548" w:rsidRPr="00072548" w:rsidRDefault="00072548" w:rsidP="00A17A3F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- прочие субсидии бюджетам сельских поселений (на обеспечение первичных мер пожарной безопасности) </w:t>
      </w:r>
      <w:r w:rsidR="00FA23AE">
        <w:rPr>
          <w:rFonts w:ascii="Times New Roman" w:hAnsi="Times New Roman" w:cs="Times New Roman"/>
          <w:sz w:val="24"/>
          <w:szCs w:val="24"/>
        </w:rPr>
        <w:t>242,</w:t>
      </w:r>
      <w:r w:rsidR="00CD47EF">
        <w:rPr>
          <w:rFonts w:ascii="Times New Roman" w:hAnsi="Times New Roman" w:cs="Times New Roman"/>
          <w:sz w:val="24"/>
          <w:szCs w:val="24"/>
        </w:rPr>
        <w:t>100</w:t>
      </w:r>
      <w:r w:rsidRPr="00072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072548">
        <w:rPr>
          <w:rFonts w:ascii="Times New Roman" w:hAnsi="Times New Roman" w:cs="Times New Roman"/>
          <w:sz w:val="24"/>
          <w:szCs w:val="24"/>
        </w:rPr>
        <w:t>руб. (100 % к плану)</w:t>
      </w:r>
      <w:r w:rsidR="00A17A3F">
        <w:rPr>
          <w:rFonts w:ascii="Times New Roman" w:hAnsi="Times New Roman" w:cs="Times New Roman"/>
          <w:sz w:val="24"/>
          <w:szCs w:val="24"/>
        </w:rPr>
        <w:t>;</w:t>
      </w:r>
    </w:p>
    <w:p w:rsidR="00072548" w:rsidRDefault="000725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2548">
        <w:rPr>
          <w:rFonts w:ascii="Times New Roman" w:hAnsi="Times New Roman" w:cs="Times New Roman"/>
          <w:sz w:val="24"/>
          <w:szCs w:val="24"/>
        </w:rPr>
        <w:t xml:space="preserve">рочие межбюджетные трансферты, передаваемые бюджетам поселений (за содействие развитию налогового потенциала) </w:t>
      </w:r>
      <w:r w:rsidR="00FA23AE">
        <w:rPr>
          <w:rFonts w:ascii="Times New Roman" w:hAnsi="Times New Roman" w:cs="Times New Roman"/>
          <w:sz w:val="24"/>
          <w:szCs w:val="24"/>
        </w:rPr>
        <w:t>388,510</w:t>
      </w:r>
      <w:r w:rsidR="00CD4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 (100%к плану)</w:t>
      </w:r>
      <w:r w:rsidR="00CD47EF">
        <w:rPr>
          <w:rFonts w:ascii="Times New Roman" w:hAnsi="Times New Roman" w:cs="Times New Roman"/>
          <w:sz w:val="24"/>
          <w:szCs w:val="24"/>
        </w:rPr>
        <w:t>;</w:t>
      </w:r>
    </w:p>
    <w:p w:rsidR="00FA23AE" w:rsidRDefault="00FA23AE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17A3F">
        <w:rPr>
          <w:rFonts w:ascii="Times New Roman" w:hAnsi="Times New Roman" w:cs="Times New Roman"/>
          <w:sz w:val="24"/>
          <w:szCs w:val="24"/>
        </w:rPr>
        <w:t xml:space="preserve">- иные межбюджетные трансферты, передаваемые бюджетам сельских поселений на обеспечение сбалансированности бюджетов поселений </w:t>
      </w:r>
      <w:r>
        <w:rPr>
          <w:rFonts w:ascii="Times New Roman" w:hAnsi="Times New Roman" w:cs="Times New Roman"/>
          <w:sz w:val="24"/>
          <w:szCs w:val="24"/>
        </w:rPr>
        <w:t>8 087,952</w:t>
      </w:r>
      <w:r w:rsidRPr="00A17A3F">
        <w:rPr>
          <w:rFonts w:ascii="Times New Roman" w:hAnsi="Times New Roman" w:cs="Times New Roman"/>
          <w:sz w:val="24"/>
          <w:szCs w:val="24"/>
        </w:rPr>
        <w:t xml:space="preserve"> тыс. руб. (</w:t>
      </w:r>
      <w:r>
        <w:rPr>
          <w:rFonts w:ascii="Times New Roman" w:hAnsi="Times New Roman" w:cs="Times New Roman"/>
          <w:sz w:val="24"/>
          <w:szCs w:val="24"/>
        </w:rPr>
        <w:t>48,2</w:t>
      </w:r>
      <w:r w:rsidRPr="00A17A3F">
        <w:rPr>
          <w:rFonts w:ascii="Times New Roman" w:hAnsi="Times New Roman" w:cs="Times New Roman"/>
          <w:sz w:val="24"/>
          <w:szCs w:val="24"/>
        </w:rPr>
        <w:t>% к плану)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47EF" w:rsidRPr="00072548" w:rsidRDefault="00CD47EF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DE2">
        <w:rPr>
          <w:rFonts w:ascii="Times New Roman" w:hAnsi="Times New Roman" w:cs="Times New Roman"/>
          <w:sz w:val="24"/>
          <w:szCs w:val="24"/>
        </w:rPr>
        <w:t>в</w:t>
      </w:r>
      <w:r w:rsidR="00163DE2" w:rsidRPr="00163DE2">
        <w:rPr>
          <w:rFonts w:ascii="Times New Roman" w:hAnsi="Times New Roman" w:cs="Times New Roman"/>
          <w:bCs/>
          <w:sz w:val="24"/>
          <w:szCs w:val="24"/>
        </w:rPr>
        <w:t>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163DE2">
        <w:rPr>
          <w:rFonts w:ascii="Times New Roman" w:hAnsi="Times New Roman" w:cs="Times New Roman"/>
          <w:sz w:val="24"/>
          <w:szCs w:val="24"/>
        </w:rPr>
        <w:t>65,996</w:t>
      </w:r>
      <w:r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163DE2">
        <w:rPr>
          <w:rFonts w:ascii="Times New Roman" w:hAnsi="Times New Roman" w:cs="Times New Roman"/>
          <w:sz w:val="24"/>
          <w:szCs w:val="24"/>
        </w:rPr>
        <w:t>(100% к плану)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548" w:rsidRPr="00072548" w:rsidRDefault="000725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Никольского сельсовета </w:t>
      </w:r>
      <w:r w:rsidR="00163DE2">
        <w:rPr>
          <w:rFonts w:ascii="Times New Roman" w:hAnsi="Times New Roman" w:cs="Times New Roman"/>
          <w:sz w:val="24"/>
          <w:szCs w:val="24"/>
        </w:rPr>
        <w:t xml:space="preserve">за 6 месяцев 2025 года </w:t>
      </w:r>
      <w:r w:rsidRPr="00072548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63DE2">
        <w:rPr>
          <w:rFonts w:ascii="Times New Roman" w:hAnsi="Times New Roman" w:cs="Times New Roman"/>
          <w:sz w:val="24"/>
          <w:szCs w:val="24"/>
        </w:rPr>
        <w:t>14 729,810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072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548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163DE2">
        <w:rPr>
          <w:rFonts w:ascii="Times New Roman" w:hAnsi="Times New Roman" w:cs="Times New Roman"/>
          <w:sz w:val="24"/>
          <w:szCs w:val="24"/>
        </w:rPr>
        <w:t>37,88</w:t>
      </w:r>
      <w:r w:rsidRPr="00072548">
        <w:rPr>
          <w:rFonts w:ascii="Times New Roman" w:hAnsi="Times New Roman" w:cs="Times New Roman"/>
          <w:sz w:val="24"/>
          <w:szCs w:val="24"/>
        </w:rPr>
        <w:t xml:space="preserve"> % к плану; в том числе:</w:t>
      </w:r>
    </w:p>
    <w:p w:rsidR="00072548" w:rsidRPr="00072548" w:rsidRDefault="00072548" w:rsidP="00FD1F8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Раздел «Общегосударственные вопросы» расходы составили </w:t>
      </w:r>
      <w:r w:rsidR="00163DE2">
        <w:rPr>
          <w:rFonts w:ascii="Times New Roman" w:hAnsi="Times New Roman" w:cs="Times New Roman"/>
          <w:sz w:val="24"/>
          <w:szCs w:val="24"/>
        </w:rPr>
        <w:t>6 413,948</w:t>
      </w:r>
      <w:r w:rsidR="00FD1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 (</w:t>
      </w:r>
      <w:r w:rsidR="00163DE2">
        <w:rPr>
          <w:rFonts w:ascii="Times New Roman" w:hAnsi="Times New Roman" w:cs="Times New Roman"/>
          <w:sz w:val="24"/>
          <w:szCs w:val="24"/>
        </w:rPr>
        <w:t>43,7</w:t>
      </w:r>
      <w:r w:rsidRPr="00072548">
        <w:rPr>
          <w:rFonts w:ascii="Times New Roman" w:hAnsi="Times New Roman" w:cs="Times New Roman"/>
          <w:sz w:val="24"/>
          <w:szCs w:val="24"/>
        </w:rPr>
        <w:t xml:space="preserve">% к плану) По данному разделу учтены расходы на содержание аппарата сельсовета в размере </w:t>
      </w:r>
      <w:r w:rsidR="00163DE2">
        <w:rPr>
          <w:rFonts w:ascii="Times New Roman" w:hAnsi="Times New Roman" w:cs="Times New Roman"/>
          <w:sz w:val="24"/>
          <w:szCs w:val="24"/>
        </w:rPr>
        <w:t>5 764,624</w:t>
      </w:r>
      <w:r w:rsidRPr="00072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072548">
        <w:rPr>
          <w:rFonts w:ascii="Times New Roman" w:hAnsi="Times New Roman" w:cs="Times New Roman"/>
          <w:sz w:val="24"/>
          <w:szCs w:val="24"/>
        </w:rPr>
        <w:t xml:space="preserve">руб., содержание главы сельсовета в размере </w:t>
      </w:r>
      <w:r w:rsidR="00163DE2">
        <w:rPr>
          <w:rFonts w:ascii="Times New Roman" w:hAnsi="Times New Roman" w:cs="Times New Roman"/>
          <w:sz w:val="24"/>
          <w:szCs w:val="24"/>
        </w:rPr>
        <w:t>590,351</w:t>
      </w:r>
      <w:r w:rsidR="00FD1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руб., передача полномочий в области исполнения бюджета</w:t>
      </w:r>
      <w:r w:rsidR="00CD47EF">
        <w:rPr>
          <w:rFonts w:ascii="Times New Roman" w:hAnsi="Times New Roman" w:cs="Times New Roman"/>
          <w:sz w:val="24"/>
          <w:szCs w:val="24"/>
        </w:rPr>
        <w:t xml:space="preserve"> и осуществления внешнего финансового контроля</w:t>
      </w:r>
      <w:r w:rsidRPr="00072548">
        <w:rPr>
          <w:rFonts w:ascii="Times New Roman" w:hAnsi="Times New Roman" w:cs="Times New Roman"/>
          <w:sz w:val="24"/>
          <w:szCs w:val="24"/>
        </w:rPr>
        <w:t xml:space="preserve"> </w:t>
      </w:r>
      <w:r w:rsidR="00163DE2">
        <w:rPr>
          <w:rFonts w:ascii="Times New Roman" w:hAnsi="Times New Roman" w:cs="Times New Roman"/>
          <w:sz w:val="24"/>
          <w:szCs w:val="24"/>
        </w:rPr>
        <w:t>58,973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FD1F83">
        <w:rPr>
          <w:rFonts w:ascii="Times New Roman" w:hAnsi="Times New Roman" w:cs="Times New Roman"/>
          <w:sz w:val="24"/>
          <w:szCs w:val="24"/>
        </w:rPr>
        <w:t xml:space="preserve"> руб., </w:t>
      </w:r>
      <w:r w:rsidR="00163DE2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FD1F83">
        <w:rPr>
          <w:rFonts w:ascii="Times New Roman" w:hAnsi="Times New Roman" w:cs="Times New Roman"/>
          <w:sz w:val="24"/>
          <w:szCs w:val="24"/>
        </w:rPr>
        <w:t xml:space="preserve">деятельность административных комиссий </w:t>
      </w:r>
      <w:r w:rsidR="00163DE2">
        <w:rPr>
          <w:rFonts w:ascii="Times New Roman" w:hAnsi="Times New Roman" w:cs="Times New Roman"/>
          <w:sz w:val="24"/>
          <w:szCs w:val="24"/>
        </w:rPr>
        <w:t>и проведение выборов не осуществлялись, резервный фонд не использован</w:t>
      </w:r>
      <w:r w:rsidR="00FD1F83">
        <w:rPr>
          <w:rFonts w:ascii="Times New Roman" w:hAnsi="Times New Roman" w:cs="Times New Roman"/>
          <w:sz w:val="24"/>
          <w:szCs w:val="24"/>
        </w:rPr>
        <w:t>.</w:t>
      </w:r>
    </w:p>
    <w:p w:rsidR="00072548" w:rsidRPr="00072548" w:rsidRDefault="00072548" w:rsidP="000725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Раздел «Национальная оборона» включает расходы на осуществление первичного воинского учета на территориях, где отсутствуют военные комиссариаты, расходы составили </w:t>
      </w:r>
      <w:r w:rsidR="00163DE2">
        <w:rPr>
          <w:rFonts w:ascii="Times New Roman" w:hAnsi="Times New Roman" w:cs="Times New Roman"/>
          <w:sz w:val="24"/>
          <w:szCs w:val="24"/>
        </w:rPr>
        <w:t>111,276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руб., </w:t>
      </w:r>
      <w:r w:rsidR="00163DE2">
        <w:rPr>
          <w:rFonts w:ascii="Times New Roman" w:hAnsi="Times New Roman" w:cs="Times New Roman"/>
          <w:sz w:val="24"/>
          <w:szCs w:val="24"/>
        </w:rPr>
        <w:t>43,1</w:t>
      </w:r>
      <w:r w:rsidRPr="00072548">
        <w:rPr>
          <w:rFonts w:ascii="Times New Roman" w:hAnsi="Times New Roman" w:cs="Times New Roman"/>
          <w:sz w:val="24"/>
          <w:szCs w:val="24"/>
        </w:rPr>
        <w:t>% к плану.</w:t>
      </w:r>
    </w:p>
    <w:p w:rsidR="00072548" w:rsidRPr="00072548" w:rsidRDefault="00072548" w:rsidP="000725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>Раздел «Национальная безопасность и правоохранительная деятельность» включает в себя: - расходы на профилактику терроризма и экстремизма. Из запланированных расходов в размере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2548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072548">
        <w:rPr>
          <w:rFonts w:ascii="Times New Roman" w:hAnsi="Times New Roman" w:cs="Times New Roman"/>
          <w:sz w:val="24"/>
          <w:szCs w:val="24"/>
        </w:rPr>
        <w:t>руб. исполнение составило 0%;</w:t>
      </w:r>
    </w:p>
    <w:p w:rsidR="00072548" w:rsidRPr="00072548" w:rsidRDefault="00072548" w:rsidP="0007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- расходы на обеспечение деятельности </w:t>
      </w:r>
      <w:r w:rsidR="00CD47E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72548">
        <w:rPr>
          <w:rFonts w:ascii="Times New Roman" w:hAnsi="Times New Roman" w:cs="Times New Roman"/>
          <w:sz w:val="24"/>
          <w:szCs w:val="24"/>
        </w:rPr>
        <w:t xml:space="preserve">пожарного поста в сумме </w:t>
      </w:r>
      <w:r w:rsidR="00163DE2">
        <w:rPr>
          <w:rFonts w:ascii="Times New Roman" w:hAnsi="Times New Roman" w:cs="Times New Roman"/>
          <w:sz w:val="24"/>
          <w:szCs w:val="24"/>
        </w:rPr>
        <w:t>1 665,726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руб., исполнено </w:t>
      </w:r>
      <w:r w:rsidR="00163DE2">
        <w:rPr>
          <w:rFonts w:ascii="Times New Roman" w:hAnsi="Times New Roman" w:cs="Times New Roman"/>
          <w:sz w:val="24"/>
          <w:szCs w:val="24"/>
        </w:rPr>
        <w:t>36,9</w:t>
      </w:r>
      <w:r w:rsidRPr="00072548">
        <w:rPr>
          <w:rFonts w:ascii="Times New Roman" w:hAnsi="Times New Roman" w:cs="Times New Roman"/>
          <w:sz w:val="24"/>
          <w:szCs w:val="24"/>
        </w:rPr>
        <w:t xml:space="preserve"> % от плана;</w:t>
      </w:r>
    </w:p>
    <w:p w:rsidR="00072548" w:rsidRPr="00072548" w:rsidRDefault="000725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- расходы на обеспечение первичных мер пожарной безопасности в сумме </w:t>
      </w:r>
      <w:r w:rsidR="00163DE2">
        <w:rPr>
          <w:rFonts w:ascii="Times New Roman" w:hAnsi="Times New Roman" w:cs="Times New Roman"/>
          <w:sz w:val="24"/>
          <w:szCs w:val="24"/>
        </w:rPr>
        <w:t>242,100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 за счет средств краевого бюджета </w:t>
      </w:r>
      <w:r w:rsidR="00163DE2">
        <w:rPr>
          <w:rFonts w:ascii="Times New Roman" w:hAnsi="Times New Roman" w:cs="Times New Roman"/>
          <w:sz w:val="24"/>
          <w:szCs w:val="24"/>
        </w:rPr>
        <w:t>62</w:t>
      </w:r>
      <w:r w:rsidRPr="00072548">
        <w:rPr>
          <w:rFonts w:ascii="Times New Roman" w:hAnsi="Times New Roman" w:cs="Times New Roman"/>
          <w:sz w:val="24"/>
          <w:szCs w:val="24"/>
        </w:rPr>
        <w:t>% исполнение к плану</w:t>
      </w:r>
      <w:r w:rsidR="00163DE2">
        <w:rPr>
          <w:rFonts w:ascii="Times New Roman" w:hAnsi="Times New Roman" w:cs="Times New Roman"/>
          <w:sz w:val="24"/>
          <w:szCs w:val="24"/>
        </w:rPr>
        <w:t>, расходы за счет средств местного бюджета не производились.</w:t>
      </w:r>
    </w:p>
    <w:p w:rsidR="00072548" w:rsidRDefault="000725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     4.    Раздел «Национальная экономика» включает в себя расходы на содержание автомобильных дорог общего пользования местного значения. За счет средств местного бюджета (доходы от уплаты акцизов) произведены расходы по содержанию дорог в размере </w:t>
      </w:r>
      <w:r w:rsidR="00163DE2">
        <w:rPr>
          <w:rFonts w:ascii="Times New Roman" w:hAnsi="Times New Roman" w:cs="Times New Roman"/>
          <w:sz w:val="24"/>
          <w:szCs w:val="24"/>
        </w:rPr>
        <w:t>1 623,500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FD1F83">
        <w:rPr>
          <w:rFonts w:ascii="Times New Roman" w:hAnsi="Times New Roman" w:cs="Times New Roman"/>
          <w:sz w:val="24"/>
          <w:szCs w:val="24"/>
        </w:rPr>
        <w:t xml:space="preserve"> руб., исполнение </w:t>
      </w:r>
      <w:r w:rsidR="00163DE2">
        <w:rPr>
          <w:rFonts w:ascii="Times New Roman" w:hAnsi="Times New Roman" w:cs="Times New Roman"/>
          <w:sz w:val="24"/>
          <w:szCs w:val="24"/>
        </w:rPr>
        <w:t>43,6</w:t>
      </w:r>
      <w:r w:rsidR="00CA1052">
        <w:rPr>
          <w:rFonts w:ascii="Times New Roman" w:hAnsi="Times New Roman" w:cs="Times New Roman"/>
          <w:sz w:val="24"/>
          <w:szCs w:val="24"/>
        </w:rPr>
        <w:t xml:space="preserve">% плана, за счет средств дорожного фонда Емельяновского района </w:t>
      </w:r>
      <w:r w:rsidR="00163DE2">
        <w:rPr>
          <w:rFonts w:ascii="Times New Roman" w:hAnsi="Times New Roman" w:cs="Times New Roman"/>
          <w:sz w:val="24"/>
          <w:szCs w:val="24"/>
        </w:rPr>
        <w:t>918,648</w:t>
      </w:r>
      <w:r w:rsidR="00CA1052">
        <w:rPr>
          <w:rFonts w:ascii="Times New Roman" w:hAnsi="Times New Roman" w:cs="Times New Roman"/>
          <w:sz w:val="24"/>
          <w:szCs w:val="24"/>
        </w:rPr>
        <w:t xml:space="preserve"> тыс. руб., что составило </w:t>
      </w:r>
      <w:r w:rsidR="00163DE2">
        <w:rPr>
          <w:rFonts w:ascii="Times New Roman" w:hAnsi="Times New Roman" w:cs="Times New Roman"/>
          <w:sz w:val="24"/>
          <w:szCs w:val="24"/>
        </w:rPr>
        <w:t>50</w:t>
      </w:r>
      <w:r w:rsidR="00CA1052">
        <w:rPr>
          <w:rFonts w:ascii="Times New Roman" w:hAnsi="Times New Roman" w:cs="Times New Roman"/>
          <w:sz w:val="24"/>
          <w:szCs w:val="24"/>
        </w:rPr>
        <w:t>% плановых показателей.</w:t>
      </w:r>
      <w:r w:rsidRPr="00072548">
        <w:rPr>
          <w:rFonts w:ascii="Times New Roman" w:hAnsi="Times New Roman" w:cs="Times New Roman"/>
          <w:sz w:val="24"/>
          <w:szCs w:val="24"/>
        </w:rPr>
        <w:t xml:space="preserve"> За счет средств дорожного фонда </w:t>
      </w:r>
      <w:r w:rsidR="00CA1052">
        <w:rPr>
          <w:rFonts w:ascii="Times New Roman" w:hAnsi="Times New Roman" w:cs="Times New Roman"/>
          <w:sz w:val="24"/>
          <w:szCs w:val="24"/>
        </w:rPr>
        <w:t>Емельяновского района</w:t>
      </w:r>
      <w:r w:rsidRPr="00072548">
        <w:rPr>
          <w:rFonts w:ascii="Times New Roman" w:hAnsi="Times New Roman" w:cs="Times New Roman"/>
          <w:sz w:val="24"/>
          <w:szCs w:val="24"/>
        </w:rPr>
        <w:t xml:space="preserve"> произведен ремонт </w:t>
      </w:r>
      <w:r w:rsidR="00163DE2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072548">
        <w:rPr>
          <w:rFonts w:ascii="Times New Roman" w:hAnsi="Times New Roman" w:cs="Times New Roman"/>
          <w:sz w:val="24"/>
          <w:szCs w:val="24"/>
        </w:rPr>
        <w:t xml:space="preserve">дорог в селе Никольское по улице </w:t>
      </w:r>
      <w:r w:rsidR="00163DE2">
        <w:rPr>
          <w:rFonts w:ascii="Times New Roman" w:hAnsi="Times New Roman" w:cs="Times New Roman"/>
          <w:sz w:val="24"/>
          <w:szCs w:val="24"/>
        </w:rPr>
        <w:t>Цветочная и улице Самарская</w:t>
      </w:r>
      <w:r w:rsidR="00CA1052">
        <w:rPr>
          <w:rFonts w:ascii="Times New Roman" w:hAnsi="Times New Roman" w:cs="Times New Roman"/>
          <w:sz w:val="24"/>
          <w:szCs w:val="24"/>
        </w:rPr>
        <w:t xml:space="preserve">, в д. </w:t>
      </w:r>
      <w:r w:rsidR="00163DE2">
        <w:rPr>
          <w:rFonts w:ascii="Times New Roman" w:hAnsi="Times New Roman" w:cs="Times New Roman"/>
          <w:sz w:val="24"/>
          <w:szCs w:val="24"/>
        </w:rPr>
        <w:t xml:space="preserve">Вечерницы </w:t>
      </w:r>
      <w:r w:rsidR="00CA1052">
        <w:rPr>
          <w:rFonts w:ascii="Times New Roman" w:hAnsi="Times New Roman" w:cs="Times New Roman"/>
          <w:sz w:val="24"/>
          <w:szCs w:val="24"/>
        </w:rPr>
        <w:t xml:space="preserve">по улице </w:t>
      </w:r>
      <w:r w:rsidR="00163DE2">
        <w:rPr>
          <w:rFonts w:ascii="Times New Roman" w:hAnsi="Times New Roman" w:cs="Times New Roman"/>
          <w:sz w:val="24"/>
          <w:szCs w:val="24"/>
        </w:rPr>
        <w:t>Шушенская</w:t>
      </w:r>
      <w:r w:rsidR="00CA1052">
        <w:rPr>
          <w:rFonts w:ascii="Times New Roman" w:hAnsi="Times New Roman" w:cs="Times New Roman"/>
          <w:sz w:val="24"/>
          <w:szCs w:val="24"/>
        </w:rPr>
        <w:t xml:space="preserve">, в д. </w:t>
      </w:r>
      <w:r w:rsidR="00163DE2">
        <w:rPr>
          <w:rFonts w:ascii="Times New Roman" w:hAnsi="Times New Roman" w:cs="Times New Roman"/>
          <w:sz w:val="24"/>
          <w:szCs w:val="24"/>
        </w:rPr>
        <w:t>Гладкое</w:t>
      </w:r>
      <w:r w:rsidR="00CA1052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163DE2">
        <w:rPr>
          <w:rFonts w:ascii="Times New Roman" w:hAnsi="Times New Roman" w:cs="Times New Roman"/>
          <w:sz w:val="24"/>
          <w:szCs w:val="24"/>
        </w:rPr>
        <w:t>Енисейская и улице Песчаная</w:t>
      </w:r>
      <w:r w:rsidR="00CA1052">
        <w:rPr>
          <w:rFonts w:ascii="Times New Roman" w:hAnsi="Times New Roman" w:cs="Times New Roman"/>
          <w:sz w:val="24"/>
          <w:szCs w:val="24"/>
        </w:rPr>
        <w:t>.</w:t>
      </w:r>
      <w:r w:rsidR="00FD1F83">
        <w:rPr>
          <w:rFonts w:ascii="Times New Roman" w:hAnsi="Times New Roman" w:cs="Times New Roman"/>
          <w:sz w:val="24"/>
          <w:szCs w:val="24"/>
        </w:rPr>
        <w:t xml:space="preserve"> </w:t>
      </w:r>
      <w:r w:rsidR="00163DE2">
        <w:rPr>
          <w:rFonts w:ascii="Times New Roman" w:hAnsi="Times New Roman" w:cs="Times New Roman"/>
          <w:sz w:val="24"/>
          <w:szCs w:val="24"/>
        </w:rPr>
        <w:t>Р</w:t>
      </w:r>
      <w:r w:rsidR="00CA1052">
        <w:rPr>
          <w:rFonts w:ascii="Times New Roman" w:hAnsi="Times New Roman" w:cs="Times New Roman"/>
          <w:sz w:val="24"/>
          <w:szCs w:val="24"/>
        </w:rPr>
        <w:t>аботы по состоянию на 01.</w:t>
      </w:r>
      <w:r w:rsidR="00163DE2">
        <w:rPr>
          <w:rFonts w:ascii="Times New Roman" w:hAnsi="Times New Roman" w:cs="Times New Roman"/>
          <w:sz w:val="24"/>
          <w:szCs w:val="24"/>
        </w:rPr>
        <w:t>07</w:t>
      </w:r>
      <w:r w:rsidR="00CA1052">
        <w:rPr>
          <w:rFonts w:ascii="Times New Roman" w:hAnsi="Times New Roman" w:cs="Times New Roman"/>
          <w:sz w:val="24"/>
          <w:szCs w:val="24"/>
        </w:rPr>
        <w:t>.202</w:t>
      </w:r>
      <w:r w:rsidR="00163DE2">
        <w:rPr>
          <w:rFonts w:ascii="Times New Roman" w:hAnsi="Times New Roman" w:cs="Times New Roman"/>
          <w:sz w:val="24"/>
          <w:szCs w:val="24"/>
        </w:rPr>
        <w:t>5</w:t>
      </w:r>
      <w:r w:rsidR="00CA1052">
        <w:rPr>
          <w:rFonts w:ascii="Times New Roman" w:hAnsi="Times New Roman" w:cs="Times New Roman"/>
          <w:sz w:val="24"/>
          <w:szCs w:val="24"/>
        </w:rPr>
        <w:t xml:space="preserve"> года не </w:t>
      </w:r>
      <w:r w:rsidR="00163DE2">
        <w:rPr>
          <w:rFonts w:ascii="Times New Roman" w:hAnsi="Times New Roman" w:cs="Times New Roman"/>
          <w:sz w:val="24"/>
          <w:szCs w:val="24"/>
        </w:rPr>
        <w:t xml:space="preserve">окончены и не </w:t>
      </w:r>
      <w:r w:rsidR="00CA1052">
        <w:rPr>
          <w:rFonts w:ascii="Times New Roman" w:hAnsi="Times New Roman" w:cs="Times New Roman"/>
          <w:sz w:val="24"/>
          <w:szCs w:val="24"/>
        </w:rPr>
        <w:t xml:space="preserve">оплачены, запланировано в </w:t>
      </w:r>
      <w:r w:rsidR="00163DE2">
        <w:rPr>
          <w:rFonts w:ascii="Times New Roman" w:hAnsi="Times New Roman" w:cs="Times New Roman"/>
          <w:sz w:val="24"/>
          <w:szCs w:val="24"/>
        </w:rPr>
        <w:t>3</w:t>
      </w:r>
      <w:r w:rsidR="00CA1052">
        <w:rPr>
          <w:rFonts w:ascii="Times New Roman" w:hAnsi="Times New Roman" w:cs="Times New Roman"/>
          <w:sz w:val="24"/>
          <w:szCs w:val="24"/>
        </w:rPr>
        <w:t xml:space="preserve"> квартале, произведено софинансирование расходов за счет средств местного бюджета, в том числе на техническое сопровождение и лабораторные исследования в сумме </w:t>
      </w:r>
      <w:r w:rsidR="00163DE2">
        <w:rPr>
          <w:rFonts w:ascii="Times New Roman" w:hAnsi="Times New Roman" w:cs="Times New Roman"/>
          <w:sz w:val="24"/>
          <w:szCs w:val="24"/>
        </w:rPr>
        <w:t>80</w:t>
      </w:r>
      <w:r w:rsidR="00CA1052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163DE2" w:rsidRPr="00072548" w:rsidRDefault="00975A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975A48">
        <w:rPr>
          <w:rFonts w:ascii="Times New Roman" w:hAnsi="Times New Roman" w:cs="Times New Roman"/>
          <w:bCs/>
          <w:sz w:val="24"/>
          <w:szCs w:val="24"/>
        </w:rPr>
        <w:t xml:space="preserve">Расходы по передаче полномочий на обустройство участков улично-дорожной сети вблизи образовательных организаций для обеспечения безопасности дорожного движения </w:t>
      </w:r>
      <w:r w:rsidRPr="00975A48">
        <w:rPr>
          <w:rFonts w:ascii="Times New Roman" w:hAnsi="Times New Roman" w:cs="Times New Roman"/>
          <w:bCs/>
          <w:sz w:val="24"/>
          <w:szCs w:val="24"/>
        </w:rPr>
        <w:lastRenderedPageBreak/>
        <w:t>в рамках подпрограммы «Безопасность граждан и благоустройство на территории Никольского сельсовета» муниципальной программы «Обеспечение безопасными и комфортными условиями проживания граждан Никольского сельсовета Емельяновского района Красноярского края» за счет средств дорожного фонда Красноярского края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осуществлялись, так как денежные средства из бюджета Красноярского края не поступали, расходы на софинансирование за счет средств местного бюджета произведены в полном объеме в размере 6,019 тыс. руб.</w:t>
      </w:r>
    </w:p>
    <w:p w:rsidR="0029666F" w:rsidRDefault="00AF48AD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72548" w:rsidRPr="00072548">
        <w:rPr>
          <w:rFonts w:ascii="Times New Roman" w:hAnsi="Times New Roman" w:cs="Times New Roman"/>
          <w:sz w:val="24"/>
          <w:szCs w:val="24"/>
        </w:rPr>
        <w:t xml:space="preserve">5. Раздел «Жилищно-коммунальное хозяйство» включает в себя расходы </w:t>
      </w:r>
      <w:r w:rsidR="00975A48">
        <w:rPr>
          <w:rFonts w:ascii="Times New Roman" w:hAnsi="Times New Roman" w:cs="Times New Roman"/>
          <w:sz w:val="24"/>
          <w:szCs w:val="24"/>
        </w:rPr>
        <w:t xml:space="preserve">на энергосбережение и повышение энергоэффективности в полном объеме в размере 50 тыс. руб.; </w:t>
      </w:r>
      <w:r w:rsidR="00072548" w:rsidRPr="00072548">
        <w:rPr>
          <w:rFonts w:ascii="Times New Roman" w:hAnsi="Times New Roman" w:cs="Times New Roman"/>
          <w:sz w:val="24"/>
          <w:szCs w:val="24"/>
        </w:rPr>
        <w:t xml:space="preserve">на уличное освещение за счет средств местного бюджета в размере </w:t>
      </w:r>
      <w:r w:rsidR="00975A48">
        <w:rPr>
          <w:rFonts w:ascii="Times New Roman" w:hAnsi="Times New Roman" w:cs="Times New Roman"/>
          <w:sz w:val="24"/>
          <w:szCs w:val="24"/>
        </w:rPr>
        <w:t>699,238</w:t>
      </w:r>
      <w:r w:rsidR="00072548">
        <w:rPr>
          <w:rFonts w:ascii="Times New Roman" w:hAnsi="Times New Roman" w:cs="Times New Roman"/>
          <w:sz w:val="24"/>
          <w:szCs w:val="24"/>
        </w:rPr>
        <w:t xml:space="preserve"> тыс.</w:t>
      </w:r>
      <w:r w:rsidR="00072548" w:rsidRPr="00072548">
        <w:rPr>
          <w:rFonts w:ascii="Times New Roman" w:hAnsi="Times New Roman" w:cs="Times New Roman"/>
          <w:sz w:val="24"/>
          <w:szCs w:val="24"/>
        </w:rPr>
        <w:t xml:space="preserve"> руб., что составило </w:t>
      </w:r>
      <w:r w:rsidR="00975A48">
        <w:rPr>
          <w:rFonts w:ascii="Times New Roman" w:hAnsi="Times New Roman" w:cs="Times New Roman"/>
          <w:sz w:val="24"/>
          <w:szCs w:val="24"/>
        </w:rPr>
        <w:t>64,7</w:t>
      </w:r>
      <w:r w:rsidR="0029666F">
        <w:rPr>
          <w:rFonts w:ascii="Times New Roman" w:hAnsi="Times New Roman" w:cs="Times New Roman"/>
          <w:sz w:val="24"/>
          <w:szCs w:val="24"/>
        </w:rPr>
        <w:t>% к плану</w:t>
      </w:r>
      <w:r w:rsidR="00975A48">
        <w:rPr>
          <w:rFonts w:ascii="Times New Roman" w:hAnsi="Times New Roman" w:cs="Times New Roman"/>
          <w:sz w:val="24"/>
          <w:szCs w:val="24"/>
        </w:rPr>
        <w:t xml:space="preserve">, на ремонт мемориала </w:t>
      </w:r>
      <w:r w:rsidR="00975A48" w:rsidRPr="00975A48">
        <w:rPr>
          <w:rFonts w:ascii="Times New Roman" w:hAnsi="Times New Roman" w:cs="Times New Roman"/>
          <w:sz w:val="24"/>
          <w:szCs w:val="24"/>
        </w:rPr>
        <w:t>Воинам- землякам, погибшим в годы ВОВ</w:t>
      </w:r>
      <w:r w:rsidR="00975A48">
        <w:rPr>
          <w:rFonts w:ascii="Times New Roman" w:hAnsi="Times New Roman" w:cs="Times New Roman"/>
          <w:sz w:val="24"/>
          <w:szCs w:val="24"/>
        </w:rPr>
        <w:t xml:space="preserve"> в размере 178,734 тыс. руб. или 30% плановых назначений.</w:t>
      </w:r>
    </w:p>
    <w:p w:rsidR="00072548" w:rsidRPr="00072548" w:rsidRDefault="000725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 w:rsidRPr="00072548">
        <w:rPr>
          <w:rFonts w:ascii="Times New Roman" w:hAnsi="Times New Roman" w:cs="Times New Roman"/>
          <w:sz w:val="24"/>
          <w:szCs w:val="24"/>
        </w:rPr>
        <w:t xml:space="preserve">    6. Раздел «Культура и кинематография» включает в себя расходы по передаче полномочий в области культуры в размере </w:t>
      </w:r>
      <w:r w:rsidR="00975A48">
        <w:rPr>
          <w:rFonts w:ascii="Times New Roman" w:hAnsi="Times New Roman" w:cs="Times New Roman"/>
          <w:sz w:val="24"/>
          <w:szCs w:val="24"/>
        </w:rPr>
        <w:t>2 341,200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072548">
        <w:rPr>
          <w:rFonts w:ascii="Times New Roman" w:hAnsi="Times New Roman" w:cs="Times New Roman"/>
          <w:sz w:val="24"/>
          <w:szCs w:val="24"/>
        </w:rPr>
        <w:t xml:space="preserve"> руб., исполнение составило </w:t>
      </w:r>
      <w:r w:rsidR="00975A48">
        <w:rPr>
          <w:rFonts w:ascii="Times New Roman" w:hAnsi="Times New Roman" w:cs="Times New Roman"/>
          <w:sz w:val="24"/>
          <w:szCs w:val="24"/>
        </w:rPr>
        <w:t>53,4</w:t>
      </w:r>
      <w:r w:rsidRPr="00072548">
        <w:rPr>
          <w:rFonts w:ascii="Times New Roman" w:hAnsi="Times New Roman" w:cs="Times New Roman"/>
          <w:sz w:val="24"/>
          <w:szCs w:val="24"/>
        </w:rPr>
        <w:t xml:space="preserve">% к </w:t>
      </w:r>
      <w:r w:rsidR="00AF48AD" w:rsidRPr="00AF48AD">
        <w:rPr>
          <w:rFonts w:ascii="Times New Roman" w:hAnsi="Times New Roman" w:cs="Times New Roman"/>
          <w:sz w:val="24"/>
          <w:szCs w:val="24"/>
        </w:rPr>
        <w:t>плановым бюджетным ассигнованиям</w:t>
      </w:r>
      <w:r w:rsidRPr="00072548">
        <w:rPr>
          <w:rFonts w:ascii="Times New Roman" w:hAnsi="Times New Roman" w:cs="Times New Roman"/>
          <w:sz w:val="24"/>
          <w:szCs w:val="24"/>
        </w:rPr>
        <w:t>.</w:t>
      </w:r>
    </w:p>
    <w:p w:rsidR="00072548" w:rsidRPr="00072548" w:rsidRDefault="00975A48" w:rsidP="00072548">
      <w:pPr>
        <w:spacing w:after="0" w:line="240" w:lineRule="auto"/>
        <w:ind w:firstLine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634A" w:rsidRPr="00AF5172" w:rsidRDefault="008A634A" w:rsidP="0007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575">
        <w:rPr>
          <w:rFonts w:ascii="Times New Roman" w:hAnsi="Times New Roman" w:cs="Times New Roman"/>
        </w:rPr>
        <w:t xml:space="preserve">                     </w:t>
      </w:r>
      <w:r w:rsidRPr="00AF5172">
        <w:rPr>
          <w:rFonts w:ascii="Times New Roman" w:hAnsi="Times New Roman" w:cs="Times New Roman"/>
          <w:sz w:val="24"/>
          <w:szCs w:val="24"/>
        </w:rPr>
        <w:t>Участники публичных слушаний рекомендуют:</w:t>
      </w:r>
    </w:p>
    <w:p w:rsidR="008A634A" w:rsidRPr="00AF5172" w:rsidRDefault="008A634A" w:rsidP="0007254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172">
        <w:rPr>
          <w:rFonts w:ascii="Times New Roman" w:hAnsi="Times New Roman" w:cs="Times New Roman"/>
          <w:sz w:val="24"/>
          <w:szCs w:val="24"/>
        </w:rPr>
        <w:t>Сельскому Совету депутатов рассмотреть на се</w:t>
      </w:r>
      <w:r w:rsidR="00AF5172">
        <w:rPr>
          <w:rFonts w:ascii="Times New Roman" w:hAnsi="Times New Roman" w:cs="Times New Roman"/>
          <w:sz w:val="24"/>
          <w:szCs w:val="24"/>
        </w:rPr>
        <w:t xml:space="preserve">ссии отчет «Об исполнении </w:t>
      </w:r>
      <w:r w:rsidRPr="00AF5172">
        <w:rPr>
          <w:rFonts w:ascii="Times New Roman" w:hAnsi="Times New Roman" w:cs="Times New Roman"/>
          <w:sz w:val="24"/>
          <w:szCs w:val="24"/>
        </w:rPr>
        <w:t>бюджета</w:t>
      </w:r>
      <w:r w:rsidR="009E0060" w:rsidRPr="00AF5172">
        <w:rPr>
          <w:rFonts w:ascii="Times New Roman" w:hAnsi="Times New Roman" w:cs="Times New Roman"/>
          <w:sz w:val="24"/>
          <w:szCs w:val="24"/>
        </w:rPr>
        <w:t xml:space="preserve"> </w:t>
      </w:r>
      <w:r w:rsidR="00AF5172">
        <w:rPr>
          <w:rFonts w:ascii="Times New Roman" w:hAnsi="Times New Roman" w:cs="Times New Roman"/>
          <w:sz w:val="24"/>
          <w:szCs w:val="24"/>
        </w:rPr>
        <w:t>Никольского</w:t>
      </w:r>
      <w:r w:rsidR="009E0060" w:rsidRPr="00AF517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F5172">
        <w:rPr>
          <w:rFonts w:ascii="Times New Roman" w:hAnsi="Times New Roman" w:cs="Times New Roman"/>
          <w:sz w:val="24"/>
          <w:szCs w:val="24"/>
        </w:rPr>
        <w:t xml:space="preserve"> за </w:t>
      </w:r>
      <w:r w:rsidR="00975A48">
        <w:rPr>
          <w:rFonts w:ascii="Times New Roman" w:hAnsi="Times New Roman" w:cs="Times New Roman"/>
          <w:sz w:val="24"/>
          <w:szCs w:val="24"/>
        </w:rPr>
        <w:t>6</w:t>
      </w:r>
      <w:r w:rsidR="0029666F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AF5172">
        <w:rPr>
          <w:rFonts w:ascii="Times New Roman" w:hAnsi="Times New Roman" w:cs="Times New Roman"/>
          <w:sz w:val="24"/>
          <w:szCs w:val="24"/>
        </w:rPr>
        <w:t>20</w:t>
      </w:r>
      <w:r w:rsidR="00473AC6" w:rsidRPr="00AF5172">
        <w:rPr>
          <w:rFonts w:ascii="Times New Roman" w:hAnsi="Times New Roman" w:cs="Times New Roman"/>
          <w:sz w:val="24"/>
          <w:szCs w:val="24"/>
        </w:rPr>
        <w:t>2</w:t>
      </w:r>
      <w:r w:rsidR="00975A48">
        <w:rPr>
          <w:rFonts w:ascii="Times New Roman" w:hAnsi="Times New Roman" w:cs="Times New Roman"/>
          <w:sz w:val="24"/>
          <w:szCs w:val="24"/>
        </w:rPr>
        <w:t>5</w:t>
      </w:r>
      <w:r w:rsidR="00473AC6" w:rsidRPr="00AF5172">
        <w:rPr>
          <w:rFonts w:ascii="Times New Roman" w:hAnsi="Times New Roman" w:cs="Times New Roman"/>
          <w:sz w:val="24"/>
          <w:szCs w:val="24"/>
        </w:rPr>
        <w:t xml:space="preserve"> год</w:t>
      </w:r>
      <w:r w:rsidR="0029666F">
        <w:rPr>
          <w:rFonts w:ascii="Times New Roman" w:hAnsi="Times New Roman" w:cs="Times New Roman"/>
          <w:sz w:val="24"/>
          <w:szCs w:val="24"/>
        </w:rPr>
        <w:t>а</w:t>
      </w:r>
      <w:r w:rsidR="00AF5172">
        <w:rPr>
          <w:rFonts w:ascii="Times New Roman" w:hAnsi="Times New Roman" w:cs="Times New Roman"/>
          <w:sz w:val="24"/>
          <w:szCs w:val="24"/>
        </w:rPr>
        <w:t>».</w:t>
      </w:r>
    </w:p>
    <w:p w:rsidR="00F5371C" w:rsidRDefault="008A634A" w:rsidP="00072548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0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F5172" w:rsidRPr="00F460EA">
        <w:rPr>
          <w:rFonts w:ascii="Times New Roman" w:hAnsi="Times New Roman" w:cs="Times New Roman"/>
          <w:sz w:val="24"/>
          <w:szCs w:val="24"/>
        </w:rPr>
        <w:t>Никольского</w:t>
      </w:r>
      <w:r w:rsidRPr="00F460E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60EA">
        <w:rPr>
          <w:rFonts w:ascii="Times New Roman" w:hAnsi="Times New Roman" w:cs="Times New Roman"/>
          <w:sz w:val="24"/>
          <w:szCs w:val="24"/>
        </w:rPr>
        <w:t xml:space="preserve"> </w:t>
      </w:r>
      <w:r w:rsidR="00F460EA" w:rsidRPr="00F460EA">
        <w:rPr>
          <w:rFonts w:ascii="Times New Roman" w:hAnsi="Times New Roman" w:cs="Times New Roman"/>
          <w:sz w:val="24"/>
          <w:szCs w:val="24"/>
        </w:rPr>
        <w:t>в</w:t>
      </w:r>
      <w:r w:rsidR="007C1F0A" w:rsidRPr="00F460EA">
        <w:rPr>
          <w:rFonts w:ascii="Times New Roman" w:hAnsi="Times New Roman" w:cs="Times New Roman"/>
          <w:sz w:val="24"/>
          <w:szCs w:val="24"/>
        </w:rPr>
        <w:t>ести работу по оптимизации расходов сельского бюджета,</w:t>
      </w:r>
      <w:r w:rsidR="00AF5172" w:rsidRPr="00F460EA">
        <w:rPr>
          <w:rFonts w:ascii="Times New Roman" w:hAnsi="Times New Roman" w:cs="Times New Roman"/>
          <w:sz w:val="24"/>
          <w:szCs w:val="24"/>
        </w:rPr>
        <w:t xml:space="preserve"> </w:t>
      </w:r>
      <w:r w:rsidR="007C1F0A" w:rsidRPr="00F460EA">
        <w:rPr>
          <w:rFonts w:ascii="Times New Roman" w:hAnsi="Times New Roman" w:cs="Times New Roman"/>
          <w:sz w:val="24"/>
          <w:szCs w:val="24"/>
        </w:rPr>
        <w:t xml:space="preserve">соблюдать принцип разграничения расходных обязательств между бюджетами разных уровней в соответствии с законодательством Российской Федерации.  </w:t>
      </w:r>
    </w:p>
    <w:p w:rsidR="00F5371C" w:rsidRPr="00F5371C" w:rsidRDefault="00F5371C" w:rsidP="00F5371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71C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(обнародованию) в газете «Емельяновские веси» и подлежит размещению в сети Интернет на платформе ГОСВЕБ по адресу:  https://nikolskij-r04.gosweb.gosuslugi.ru/а       </w:t>
      </w:r>
    </w:p>
    <w:p w:rsidR="008A634A" w:rsidRPr="00F460EA" w:rsidRDefault="00F5371C" w:rsidP="00F5371C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7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C1F0A" w:rsidRPr="00F460E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81C6C" w:rsidRPr="00660575" w:rsidRDefault="00E81C6C" w:rsidP="00E81C6C">
      <w:pPr>
        <w:spacing w:after="0"/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81C6C" w:rsidRPr="00660575" w:rsidRDefault="00E81C6C" w:rsidP="0001761F">
      <w:pPr>
        <w:rPr>
          <w:rFonts w:ascii="Times New Roman" w:hAnsi="Times New Roman" w:cs="Times New Roman"/>
        </w:rPr>
      </w:pPr>
    </w:p>
    <w:p w:rsidR="007C1F0A" w:rsidRPr="00660575" w:rsidRDefault="007C1F0A" w:rsidP="0001761F">
      <w:pPr>
        <w:rPr>
          <w:rFonts w:ascii="Times New Roman" w:hAnsi="Times New Roman" w:cs="Times New Roman"/>
        </w:rPr>
      </w:pPr>
    </w:p>
    <w:p w:rsidR="007C1F0A" w:rsidRPr="00660575" w:rsidRDefault="007C1F0A" w:rsidP="002E6FE7">
      <w:pPr>
        <w:spacing w:after="0" w:line="240" w:lineRule="auto"/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             Председательствующий</w:t>
      </w:r>
    </w:p>
    <w:p w:rsidR="007C1F0A" w:rsidRPr="00660575" w:rsidRDefault="007C1F0A" w:rsidP="0001761F">
      <w:pPr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             публичных слушаний                                                                  </w:t>
      </w:r>
      <w:r w:rsidR="00A57240">
        <w:rPr>
          <w:rFonts w:ascii="Times New Roman" w:hAnsi="Times New Roman" w:cs="Times New Roman"/>
        </w:rPr>
        <w:t>В.Ю. Экель</w:t>
      </w:r>
      <w:r w:rsidRPr="00660575">
        <w:rPr>
          <w:rFonts w:ascii="Times New Roman" w:hAnsi="Times New Roman" w:cs="Times New Roman"/>
        </w:rPr>
        <w:t xml:space="preserve"> </w:t>
      </w:r>
    </w:p>
    <w:p w:rsidR="007C1F0A" w:rsidRPr="00660575" w:rsidRDefault="007C1F0A" w:rsidP="002E6FE7">
      <w:pPr>
        <w:spacing w:after="0" w:line="240" w:lineRule="auto"/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             Секретарь публичных</w:t>
      </w:r>
    </w:p>
    <w:p w:rsidR="007C1F0A" w:rsidRPr="00660575" w:rsidRDefault="007C1F0A" w:rsidP="0001761F">
      <w:pPr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             слушаний                                                                                     </w:t>
      </w:r>
      <w:r w:rsidR="00A57240">
        <w:rPr>
          <w:rFonts w:ascii="Times New Roman" w:hAnsi="Times New Roman" w:cs="Times New Roman"/>
        </w:rPr>
        <w:t>А.П. Жарких</w:t>
      </w:r>
    </w:p>
    <w:p w:rsidR="007C1F0A" w:rsidRPr="00660575" w:rsidRDefault="007C1F0A" w:rsidP="0001761F">
      <w:pPr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                       </w:t>
      </w:r>
    </w:p>
    <w:p w:rsidR="007C1F0A" w:rsidRPr="00660575" w:rsidRDefault="007C1F0A" w:rsidP="0001761F">
      <w:pPr>
        <w:rPr>
          <w:rFonts w:ascii="Times New Roman" w:hAnsi="Times New Roman" w:cs="Times New Roman"/>
        </w:rPr>
      </w:pPr>
      <w:r w:rsidRPr="00660575">
        <w:rPr>
          <w:rFonts w:ascii="Times New Roman" w:hAnsi="Times New Roman" w:cs="Times New Roman"/>
        </w:rPr>
        <w:t xml:space="preserve"> </w:t>
      </w:r>
    </w:p>
    <w:sectPr w:rsidR="007C1F0A" w:rsidRPr="00660575" w:rsidSect="005D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65" w:rsidRDefault="00AF4F65" w:rsidP="006D65D9">
      <w:pPr>
        <w:spacing w:after="0" w:line="240" w:lineRule="auto"/>
      </w:pPr>
      <w:r>
        <w:separator/>
      </w:r>
    </w:p>
  </w:endnote>
  <w:endnote w:type="continuationSeparator" w:id="0">
    <w:p w:rsidR="00AF4F65" w:rsidRDefault="00AF4F65" w:rsidP="006D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65" w:rsidRDefault="00AF4F65" w:rsidP="006D65D9">
      <w:pPr>
        <w:spacing w:after="0" w:line="240" w:lineRule="auto"/>
      </w:pPr>
      <w:r>
        <w:separator/>
      </w:r>
    </w:p>
  </w:footnote>
  <w:footnote w:type="continuationSeparator" w:id="0">
    <w:p w:rsidR="00AF4F65" w:rsidRDefault="00AF4F65" w:rsidP="006D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70EED"/>
    <w:multiLevelType w:val="hybridMultilevel"/>
    <w:tmpl w:val="C4E0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11D08"/>
    <w:multiLevelType w:val="hybridMultilevel"/>
    <w:tmpl w:val="B032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61F"/>
    <w:rsid w:val="00010515"/>
    <w:rsid w:val="00011B96"/>
    <w:rsid w:val="0001761F"/>
    <w:rsid w:val="000300EE"/>
    <w:rsid w:val="00040789"/>
    <w:rsid w:val="000628C6"/>
    <w:rsid w:val="00067727"/>
    <w:rsid w:val="00070D80"/>
    <w:rsid w:val="00072548"/>
    <w:rsid w:val="00075AF4"/>
    <w:rsid w:val="000838A7"/>
    <w:rsid w:val="00094A04"/>
    <w:rsid w:val="000F7877"/>
    <w:rsid w:val="001013DC"/>
    <w:rsid w:val="00102293"/>
    <w:rsid w:val="00153C17"/>
    <w:rsid w:val="00163DE2"/>
    <w:rsid w:val="001720E5"/>
    <w:rsid w:val="001843AD"/>
    <w:rsid w:val="00197A92"/>
    <w:rsid w:val="001D53AC"/>
    <w:rsid w:val="002435FE"/>
    <w:rsid w:val="002642DB"/>
    <w:rsid w:val="002665E1"/>
    <w:rsid w:val="00282644"/>
    <w:rsid w:val="0029666F"/>
    <w:rsid w:val="002B063A"/>
    <w:rsid w:val="002B147E"/>
    <w:rsid w:val="002C259E"/>
    <w:rsid w:val="002C6ED0"/>
    <w:rsid w:val="002E6FE7"/>
    <w:rsid w:val="002F1024"/>
    <w:rsid w:val="002F3D36"/>
    <w:rsid w:val="003202E1"/>
    <w:rsid w:val="003563C3"/>
    <w:rsid w:val="003748B4"/>
    <w:rsid w:val="0039525E"/>
    <w:rsid w:val="003973A6"/>
    <w:rsid w:val="0039785D"/>
    <w:rsid w:val="00432A4F"/>
    <w:rsid w:val="00440ADC"/>
    <w:rsid w:val="00473AC6"/>
    <w:rsid w:val="00487236"/>
    <w:rsid w:val="004E203C"/>
    <w:rsid w:val="004F2580"/>
    <w:rsid w:val="004F426B"/>
    <w:rsid w:val="00510DAA"/>
    <w:rsid w:val="005D23D5"/>
    <w:rsid w:val="005E081B"/>
    <w:rsid w:val="005E2AF4"/>
    <w:rsid w:val="005E52B1"/>
    <w:rsid w:val="005F2A18"/>
    <w:rsid w:val="00626ABB"/>
    <w:rsid w:val="0063125E"/>
    <w:rsid w:val="0064122B"/>
    <w:rsid w:val="00660575"/>
    <w:rsid w:val="00691764"/>
    <w:rsid w:val="006C713B"/>
    <w:rsid w:val="006D49A3"/>
    <w:rsid w:val="006D65D9"/>
    <w:rsid w:val="006D6D86"/>
    <w:rsid w:val="006E131A"/>
    <w:rsid w:val="006E4C03"/>
    <w:rsid w:val="00712451"/>
    <w:rsid w:val="00713D91"/>
    <w:rsid w:val="007168AA"/>
    <w:rsid w:val="00765290"/>
    <w:rsid w:val="007A23D2"/>
    <w:rsid w:val="007C1F0A"/>
    <w:rsid w:val="008050D7"/>
    <w:rsid w:val="00812C4E"/>
    <w:rsid w:val="008642A4"/>
    <w:rsid w:val="00882C92"/>
    <w:rsid w:val="008A634A"/>
    <w:rsid w:val="008A6CC5"/>
    <w:rsid w:val="008B15DB"/>
    <w:rsid w:val="00905564"/>
    <w:rsid w:val="00924F8F"/>
    <w:rsid w:val="00942BFD"/>
    <w:rsid w:val="009441CD"/>
    <w:rsid w:val="00975A48"/>
    <w:rsid w:val="009A29E6"/>
    <w:rsid w:val="009E0060"/>
    <w:rsid w:val="00A10B23"/>
    <w:rsid w:val="00A17A3F"/>
    <w:rsid w:val="00A336DB"/>
    <w:rsid w:val="00A33948"/>
    <w:rsid w:val="00A57240"/>
    <w:rsid w:val="00A6435A"/>
    <w:rsid w:val="00AA3FF9"/>
    <w:rsid w:val="00AC37D1"/>
    <w:rsid w:val="00AC5E72"/>
    <w:rsid w:val="00AE4ED1"/>
    <w:rsid w:val="00AE5F12"/>
    <w:rsid w:val="00AF235A"/>
    <w:rsid w:val="00AF48AD"/>
    <w:rsid w:val="00AF4F65"/>
    <w:rsid w:val="00AF5172"/>
    <w:rsid w:val="00B1620A"/>
    <w:rsid w:val="00B26DDE"/>
    <w:rsid w:val="00B40FD4"/>
    <w:rsid w:val="00B44CD8"/>
    <w:rsid w:val="00B5024C"/>
    <w:rsid w:val="00B53E6C"/>
    <w:rsid w:val="00B561F0"/>
    <w:rsid w:val="00BA1B3A"/>
    <w:rsid w:val="00BC4D42"/>
    <w:rsid w:val="00BD784C"/>
    <w:rsid w:val="00C27B75"/>
    <w:rsid w:val="00C36BB5"/>
    <w:rsid w:val="00C541C5"/>
    <w:rsid w:val="00C545DE"/>
    <w:rsid w:val="00C56039"/>
    <w:rsid w:val="00C565A0"/>
    <w:rsid w:val="00C60613"/>
    <w:rsid w:val="00C60B0A"/>
    <w:rsid w:val="00C7523B"/>
    <w:rsid w:val="00CA1052"/>
    <w:rsid w:val="00CB13E5"/>
    <w:rsid w:val="00CC33F2"/>
    <w:rsid w:val="00CC70EA"/>
    <w:rsid w:val="00CD47EF"/>
    <w:rsid w:val="00CD64CC"/>
    <w:rsid w:val="00CE4606"/>
    <w:rsid w:val="00D70602"/>
    <w:rsid w:val="00D71DCD"/>
    <w:rsid w:val="00DA1447"/>
    <w:rsid w:val="00DB4627"/>
    <w:rsid w:val="00DD484C"/>
    <w:rsid w:val="00DF533E"/>
    <w:rsid w:val="00E140F2"/>
    <w:rsid w:val="00E27AEE"/>
    <w:rsid w:val="00E37429"/>
    <w:rsid w:val="00E81C6C"/>
    <w:rsid w:val="00E8615F"/>
    <w:rsid w:val="00EB5FB1"/>
    <w:rsid w:val="00EC124C"/>
    <w:rsid w:val="00EE66A0"/>
    <w:rsid w:val="00EF55B0"/>
    <w:rsid w:val="00F4600A"/>
    <w:rsid w:val="00F460EA"/>
    <w:rsid w:val="00F5371C"/>
    <w:rsid w:val="00F56FBE"/>
    <w:rsid w:val="00F640C8"/>
    <w:rsid w:val="00FA23AE"/>
    <w:rsid w:val="00FA631B"/>
    <w:rsid w:val="00FB347D"/>
    <w:rsid w:val="00FC477A"/>
    <w:rsid w:val="00FC4ABD"/>
    <w:rsid w:val="00FD1F83"/>
    <w:rsid w:val="00FE1F3F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72FE"/>
  <w15:docId w15:val="{C0D21739-D0A3-4E7F-B51F-4EA39761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502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502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8A63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B2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D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65D9"/>
  </w:style>
  <w:style w:type="paragraph" w:styleId="aa">
    <w:name w:val="footer"/>
    <w:basedOn w:val="a"/>
    <w:link w:val="ab"/>
    <w:uiPriority w:val="99"/>
    <w:semiHidden/>
    <w:unhideWhenUsed/>
    <w:rsid w:val="006D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65D9"/>
  </w:style>
  <w:style w:type="character" w:styleId="ac">
    <w:name w:val="annotation reference"/>
    <w:basedOn w:val="a0"/>
    <w:uiPriority w:val="99"/>
    <w:semiHidden/>
    <w:unhideWhenUsed/>
    <w:rsid w:val="006E13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13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E131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13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13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B7D45-0E76-493F-87E9-2A4FC3F2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Частоостровского сельсовета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user</cp:lastModifiedBy>
  <cp:revision>28</cp:revision>
  <cp:lastPrinted>2024-04-19T02:07:00Z</cp:lastPrinted>
  <dcterms:created xsi:type="dcterms:W3CDTF">2019-05-13T09:09:00Z</dcterms:created>
  <dcterms:modified xsi:type="dcterms:W3CDTF">2025-08-04T07:57:00Z</dcterms:modified>
</cp:coreProperties>
</file>